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C0" w:rsidRDefault="00EA77F2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5C0" w:rsidRDefault="00EA77F2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DF05C0" w:rsidRDefault="00EA77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r>
        <w:rPr>
          <w:b/>
          <w:sz w:val="32"/>
          <w:szCs w:val="32"/>
          <w:u w:val="single"/>
        </w:rPr>
        <w:t>П О С Т А Н О В Л Е Н И Е</w:t>
      </w:r>
      <w:r>
        <w:rPr>
          <w:b/>
          <w:sz w:val="32"/>
          <w:szCs w:val="32"/>
        </w:rPr>
        <w:t>_______________</w:t>
      </w:r>
    </w:p>
    <w:p w:rsidR="00DF05C0" w:rsidRDefault="00EA77F2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5C0" w:rsidRDefault="00DF05C0">
      <w:pPr>
        <w:ind w:right="-74"/>
        <w:rPr>
          <w:sz w:val="28"/>
          <w:szCs w:val="28"/>
        </w:rPr>
      </w:pPr>
    </w:p>
    <w:p w:rsidR="00DF05C0" w:rsidRDefault="00EA77F2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DF05C0" w:rsidRDefault="00DF05C0">
      <w:pPr>
        <w:spacing w:line="276" w:lineRule="auto"/>
        <w:rPr>
          <w:sz w:val="28"/>
          <w:szCs w:val="28"/>
        </w:rPr>
      </w:pPr>
    </w:p>
    <w:p w:rsidR="00DF05C0" w:rsidRDefault="00EA77F2">
      <w:pPr>
        <w:pStyle w:val="ab"/>
        <w:shd w:val="clear" w:color="auto" w:fill="FFFFFF" w:themeFill="background1"/>
        <w:spacing w:before="188" w:after="188"/>
        <w:ind w:left="0"/>
        <w:jc w:val="center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bCs/>
          <w:color w:val="0F1419"/>
          <w:sz w:val="28"/>
          <w:szCs w:val="28"/>
        </w:rPr>
        <w:t>Об утверждении протокола публичных слушаний</w:t>
      </w:r>
    </w:p>
    <w:p w:rsidR="00DF05C0" w:rsidRDefault="00EA77F2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статьей 39 Градостроительного кодекса Российской Федерации, </w:t>
      </w:r>
      <w:r>
        <w:rPr>
          <w:rStyle w:val="docdata"/>
          <w:color w:val="000000"/>
          <w:sz w:val="28"/>
          <w:szCs w:val="28"/>
        </w:rPr>
        <w:t xml:space="preserve">Федеральным законом от </w:t>
      </w:r>
      <w:r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>
        <w:rPr>
          <w:color w:val="0F1419"/>
          <w:sz w:val="28"/>
          <w:szCs w:val="28"/>
        </w:rPr>
        <w:t xml:space="preserve"> Уставом муниципального образования Черкасский сельсовет </w:t>
      </w:r>
      <w:proofErr w:type="spellStart"/>
      <w:r>
        <w:rPr>
          <w:color w:val="0F1419"/>
          <w:sz w:val="28"/>
          <w:szCs w:val="28"/>
        </w:rPr>
        <w:t>Саракташского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МО Черкасский </w:t>
      </w:r>
      <w:proofErr w:type="gramStart"/>
      <w:r>
        <w:rPr>
          <w:color w:val="0F1419"/>
          <w:sz w:val="28"/>
          <w:szCs w:val="28"/>
        </w:rPr>
        <w:t xml:space="preserve">сельсовет 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61 от 23.12.2021 года:</w:t>
      </w:r>
    </w:p>
    <w:p w:rsidR="00DF05C0" w:rsidRDefault="00EA77F2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Утвердить протокол публичных слушаний,  состоявшихся </w:t>
      </w:r>
      <w:r>
        <w:rPr>
          <w:rFonts w:ascii="Times New Roman" w:hAnsi="Times New Roman" w:cs="Times New Roman"/>
          <w:sz w:val="28"/>
          <w:szCs w:val="28"/>
        </w:rPr>
        <w:t xml:space="preserve">01 сентября 2025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года  по вопросу  </w:t>
      </w:r>
      <w:r>
        <w:rPr>
          <w:rFonts w:ascii="Times New Roman" w:hAnsi="Times New Roman" w:cs="Times New Roman"/>
          <w:sz w:val="28"/>
          <w:szCs w:val="28"/>
        </w:rPr>
        <w:t xml:space="preserve">отклонения от предельных параметров разрешенного строительства жилого дома с месторасположением:  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 село Черкассы, улица Озерная, дом № 22</w:t>
      </w:r>
    </w:p>
    <w:p w:rsidR="00DF05C0" w:rsidRDefault="00EA77F2">
      <w:pPr>
        <w:pStyle w:val="aa"/>
        <w:numPr>
          <w:ilvl w:val="0"/>
          <w:numId w:val="1"/>
        </w:numPr>
        <w:shd w:val="clear" w:color="auto" w:fill="FFFFFF" w:themeFill="background1"/>
        <w:spacing w:beforeAutospacing="0" w:afterAutospacing="0" w:line="276" w:lineRule="auto"/>
        <w:ind w:left="0" w:firstLine="709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Настоящее постановление вступает в силу с момента его официального опубликования путем размещения на официальном сайте МО Черкасский сельсовет (</w:t>
      </w:r>
      <w:hyperlink r:id="rId7">
        <w:r>
          <w:rPr>
            <w:rStyle w:val="a6"/>
            <w:sz w:val="28"/>
            <w:szCs w:val="28"/>
          </w:rPr>
          <w:t>http://admcherkassy.ru/</w:t>
        </w:r>
      </w:hyperlink>
      <w:r>
        <w:rPr>
          <w:color w:val="0F1419"/>
          <w:sz w:val="28"/>
          <w:szCs w:val="28"/>
        </w:rPr>
        <w:t>)</w:t>
      </w:r>
    </w:p>
    <w:p w:rsidR="00DF05C0" w:rsidRDefault="00EA77F2">
      <w:pPr>
        <w:pStyle w:val="aa"/>
        <w:numPr>
          <w:ilvl w:val="0"/>
          <w:numId w:val="1"/>
        </w:numPr>
        <w:shd w:val="clear" w:color="auto" w:fill="FFFFFF" w:themeFill="background1"/>
        <w:spacing w:beforeAutospacing="0" w:afterAutospacing="0" w:line="276" w:lineRule="auto"/>
        <w:ind w:left="0" w:firstLine="709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Контроль за организацией исполнения настоящего постановления оставляю за собой.</w:t>
      </w:r>
    </w:p>
    <w:p w:rsidR="00DF05C0" w:rsidRDefault="005C0DFA">
      <w:pPr>
        <w:pStyle w:val="ab"/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2602230</wp:posOffset>
            </wp:positionH>
            <wp:positionV relativeFrom="page">
              <wp:posOffset>8420100</wp:posOffset>
            </wp:positionV>
            <wp:extent cx="2876550" cy="1082040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5C0" w:rsidRDefault="00DF05C0">
      <w:pPr>
        <w:jc w:val="both"/>
        <w:rPr>
          <w:sz w:val="28"/>
          <w:szCs w:val="28"/>
        </w:rPr>
      </w:pPr>
    </w:p>
    <w:p w:rsidR="00DF05C0" w:rsidRDefault="00DF05C0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DF05C0" w:rsidRDefault="00EA77F2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noProof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DF05C0" w:rsidRDefault="00EA77F2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F05C0" w:rsidRDefault="00EA77F2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sectPr w:rsidR="00DF05C0" w:rsidSect="00DF05C0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44BBE"/>
    <w:multiLevelType w:val="multilevel"/>
    <w:tmpl w:val="118A2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D01D3B"/>
    <w:multiLevelType w:val="multilevel"/>
    <w:tmpl w:val="C1CC4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C0"/>
    <w:rsid w:val="00585B83"/>
    <w:rsid w:val="005C0DFA"/>
    <w:rsid w:val="007C032B"/>
    <w:rsid w:val="00DF05C0"/>
    <w:rsid w:val="00E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E6038-5E83-49C5-9DAC-BFEA2432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D838F3"/>
  </w:style>
  <w:style w:type="paragraph" w:customStyle="1" w:styleId="Heading">
    <w:name w:val="Heading"/>
    <w:basedOn w:val="a"/>
    <w:next w:val="a8"/>
    <w:qFormat/>
    <w:rsid w:val="00DF05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DF05C0"/>
    <w:pPr>
      <w:spacing w:after="140" w:line="276" w:lineRule="auto"/>
    </w:pPr>
  </w:style>
  <w:style w:type="paragraph" w:styleId="a9">
    <w:name w:val="List"/>
    <w:basedOn w:val="a8"/>
    <w:rsid w:val="00DF05C0"/>
  </w:style>
  <w:style w:type="paragraph" w:customStyle="1" w:styleId="10">
    <w:name w:val="Название объекта1"/>
    <w:basedOn w:val="a"/>
    <w:qFormat/>
    <w:rsid w:val="00DF05C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F05C0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DF05C0"/>
  </w:style>
  <w:style w:type="paragraph" w:customStyle="1" w:styleId="1">
    <w:name w:val="Верхний колонтитул1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admcherkass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2025-09-02T05:12:00Z</cp:lastPrinted>
  <dcterms:created xsi:type="dcterms:W3CDTF">2025-09-02T08:41:00Z</dcterms:created>
  <dcterms:modified xsi:type="dcterms:W3CDTF">2025-09-02T08:41:00Z</dcterms:modified>
  <dc:language>ru-RU</dc:language>
</cp:coreProperties>
</file>