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B17DE" w:rsidRPr="00065C5C" w:rsidTr="0055400A">
        <w:trPr>
          <w:trHeight w:val="961"/>
          <w:jc w:val="center"/>
        </w:trPr>
        <w:tc>
          <w:tcPr>
            <w:tcW w:w="3321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1905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sz w:val="28"/>
          <w:szCs w:val="28"/>
          <w:lang w:val="ru-RU"/>
        </w:rPr>
        <w:t>Р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854E7D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Внеочередного тридцать восьмого</w:t>
      </w:r>
      <w:r w:rsidR="00DC4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854E7D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</w:t>
      </w:r>
      <w:r w:rsidR="00E316EB" w:rsidRPr="000340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0B1D">
        <w:rPr>
          <w:rFonts w:ascii="Times New Roman" w:hAnsi="Times New Roman"/>
          <w:sz w:val="28"/>
          <w:szCs w:val="28"/>
          <w:lang w:val="ru-RU"/>
        </w:rPr>
        <w:t>апреля</w:t>
      </w:r>
      <w:r w:rsidR="001B17DE" w:rsidRPr="0003404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B77D73">
        <w:rPr>
          <w:rFonts w:ascii="Times New Roman" w:hAnsi="Times New Roman"/>
          <w:sz w:val="28"/>
          <w:szCs w:val="28"/>
          <w:lang w:val="ru-RU"/>
        </w:rPr>
        <w:t>4</w:t>
      </w:r>
      <w:r w:rsidR="001B17DE" w:rsidRPr="00034041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171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54</w:t>
      </w:r>
    </w:p>
    <w:p w:rsidR="001D030D" w:rsidRPr="001B17DE" w:rsidRDefault="001D030D" w:rsidP="003644C8">
      <w:pPr>
        <w:tabs>
          <w:tab w:val="left" w:pos="22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</w:t>
      </w:r>
      <w:r w:rsidR="00B77D73">
        <w:rPr>
          <w:rFonts w:ascii="Times New Roman" w:hAnsi="Times New Roman"/>
          <w:sz w:val="28"/>
          <w:szCs w:val="28"/>
          <w:lang w:val="ru-RU"/>
        </w:rPr>
        <w:t>4</w:t>
      </w:r>
      <w:r w:rsidR="003644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год и на плановый период 202</w:t>
      </w:r>
      <w:r w:rsidR="00B77D73">
        <w:rPr>
          <w:rFonts w:ascii="Times New Roman" w:hAnsi="Times New Roman"/>
          <w:sz w:val="28"/>
          <w:szCs w:val="28"/>
          <w:lang w:val="ru-RU"/>
        </w:rPr>
        <w:t>5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B77D73">
        <w:rPr>
          <w:rFonts w:ascii="Times New Roman" w:hAnsi="Times New Roman"/>
          <w:sz w:val="28"/>
          <w:szCs w:val="28"/>
          <w:lang w:val="ru-RU"/>
        </w:rPr>
        <w:t>6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>На основании статей 12, 132 Конституц</w:t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 xml:space="preserve">ии Российской Федерации, статьи 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9 Бюджетного кодекса Российской Федерации, статьи 35 Федерального закона от 06.10.2003 № 131-ФЗ 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и Устава  муниципального образования Черкасский сельсовет, </w:t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Р Е Ш И </w:t>
      </w:r>
      <w:proofErr w:type="gramStart"/>
      <w:r w:rsidRPr="001B17DE">
        <w:rPr>
          <w:rFonts w:ascii="Times New Roman" w:hAnsi="Times New Roman" w:cs="Times New Roman"/>
          <w:sz w:val="28"/>
          <w:szCs w:val="28"/>
          <w:lang w:val="ru-RU"/>
        </w:rPr>
        <w:t>Л :</w:t>
      </w:r>
      <w:proofErr w:type="gramEnd"/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E20A83" w:rsidRDefault="00E20A83" w:rsidP="003644C8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от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  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DC33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</w:t>
      </w:r>
      <w:r w:rsidR="00B92E02"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год и на плановый период 202</w:t>
      </w:r>
      <w:r w:rsidR="00B92E02">
        <w:rPr>
          <w:rFonts w:ascii="Times New Roman" w:hAnsi="Times New Roman"/>
          <w:sz w:val="28"/>
          <w:szCs w:val="28"/>
          <w:lang w:val="ru-RU"/>
        </w:rPr>
        <w:t>5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B92E02">
        <w:rPr>
          <w:rFonts w:ascii="Times New Roman" w:hAnsi="Times New Roman"/>
          <w:sz w:val="28"/>
          <w:szCs w:val="28"/>
          <w:lang w:val="ru-RU"/>
        </w:rPr>
        <w:t>6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A74126" w:rsidRDefault="00A74126" w:rsidP="003644C8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пункта 1 слова  «общий объем </w:t>
      </w:r>
      <w:r>
        <w:rPr>
          <w:rFonts w:ascii="Times New Roman" w:hAnsi="Times New Roman" w:cs="Times New Roman"/>
          <w:sz w:val="28"/>
          <w:szCs w:val="28"/>
          <w:lang w:val="ru-RU"/>
        </w:rPr>
        <w:t>доходов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2E02">
        <w:rPr>
          <w:rFonts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</w:rPr>
        <w:t> </w:t>
      </w:r>
      <w:r w:rsidRPr="00B92E02">
        <w:rPr>
          <w:rFonts w:ascii="Times New Roman" w:hAnsi="Times New Roman"/>
          <w:sz w:val="28"/>
          <w:szCs w:val="28"/>
          <w:lang w:val="ru-RU"/>
        </w:rPr>
        <w:t>825</w:t>
      </w:r>
      <w:r>
        <w:rPr>
          <w:rFonts w:ascii="Times New Roman" w:hAnsi="Times New Roman"/>
          <w:sz w:val="28"/>
          <w:szCs w:val="28"/>
        </w:rPr>
        <w:t> </w:t>
      </w:r>
      <w:r w:rsidRPr="00B92E02">
        <w:rPr>
          <w:rFonts w:ascii="Times New Roman" w:hAnsi="Times New Roman"/>
          <w:sz w:val="28"/>
          <w:szCs w:val="28"/>
          <w:lang w:val="ru-RU"/>
        </w:rPr>
        <w:t xml:space="preserve">700 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</w:t>
      </w:r>
      <w:r>
        <w:rPr>
          <w:rFonts w:ascii="Times New Roman" w:hAnsi="Times New Roman" w:cs="Times New Roman"/>
          <w:sz w:val="28"/>
          <w:szCs w:val="28"/>
          <w:lang w:val="ru-RU"/>
        </w:rPr>
        <w:t>доходов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18 026 500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044BF3" w:rsidRPr="00F15EA6" w:rsidRDefault="0098638C" w:rsidP="00B92E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28469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BF3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В подпункте 2 пункта 1 слова  «общий объем расходов </w:t>
      </w:r>
      <w:r w:rsidR="00B92E02" w:rsidRPr="00B92E02">
        <w:rPr>
          <w:rFonts w:ascii="Times New Roman" w:hAnsi="Times New Roman"/>
          <w:sz w:val="28"/>
          <w:szCs w:val="28"/>
          <w:lang w:val="ru-RU"/>
        </w:rPr>
        <w:t>17</w:t>
      </w:r>
      <w:r w:rsidR="00B92E02">
        <w:rPr>
          <w:rFonts w:ascii="Times New Roman" w:hAnsi="Times New Roman"/>
          <w:sz w:val="28"/>
          <w:szCs w:val="28"/>
        </w:rPr>
        <w:t> </w:t>
      </w:r>
      <w:r w:rsidR="00B92E02" w:rsidRPr="00B92E02">
        <w:rPr>
          <w:rFonts w:ascii="Times New Roman" w:hAnsi="Times New Roman"/>
          <w:sz w:val="28"/>
          <w:szCs w:val="28"/>
          <w:lang w:val="ru-RU"/>
        </w:rPr>
        <w:t>825</w:t>
      </w:r>
      <w:r w:rsidR="00B92E02">
        <w:rPr>
          <w:rFonts w:ascii="Times New Roman" w:hAnsi="Times New Roman"/>
          <w:sz w:val="28"/>
          <w:szCs w:val="28"/>
        </w:rPr>
        <w:t> </w:t>
      </w:r>
      <w:r w:rsidR="00B92E02" w:rsidRPr="00B92E02">
        <w:rPr>
          <w:rFonts w:ascii="Times New Roman" w:hAnsi="Times New Roman"/>
          <w:sz w:val="28"/>
          <w:szCs w:val="28"/>
          <w:lang w:val="ru-RU"/>
        </w:rPr>
        <w:t xml:space="preserve">700 </w:t>
      </w:r>
      <w:r w:rsidR="00044BF3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расходов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74126">
        <w:rPr>
          <w:rFonts w:ascii="Times New Roman" w:hAnsi="Times New Roman" w:cs="Times New Roman"/>
          <w:sz w:val="28"/>
          <w:szCs w:val="28"/>
          <w:lang w:val="ru-RU"/>
        </w:rPr>
        <w:t> 391 959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,07</w:t>
      </w:r>
      <w:r w:rsidR="00044BF3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284696" w:rsidRPr="0029430E" w:rsidRDefault="00284696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подпункте 3 пункта 1 слова «прогнозируемый дефицит бюджета поселения 0,00 рублей» заменить словами «прогнозируемый дефицит бюджета поселения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2 365 459,07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рублей»</w:t>
      </w:r>
    </w:p>
    <w:p w:rsidR="00E20A83" w:rsidRDefault="0098638C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366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E4366">
        <w:rPr>
          <w:rFonts w:ascii="Times New Roman" w:hAnsi="Times New Roman" w:cs="Times New Roman"/>
          <w:sz w:val="28"/>
          <w:szCs w:val="28"/>
          <w:lang w:val="ru-RU"/>
        </w:rPr>
        <w:t>, 7</w:t>
      </w:r>
      <w:r w:rsidR="00CB30FC">
        <w:rPr>
          <w:rFonts w:ascii="Times New Roman" w:hAnsi="Times New Roman" w:cs="Times New Roman"/>
          <w:sz w:val="28"/>
          <w:szCs w:val="28"/>
          <w:lang w:val="ru-RU"/>
        </w:rPr>
        <w:t>, 8</w:t>
      </w:r>
      <w:r w:rsidR="00BE4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к решению Совета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 от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(прилагаются);</w:t>
      </w:r>
    </w:p>
    <w:p w:rsidR="00284696" w:rsidRDefault="00284696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 В пункте 10 слова «на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в сумме –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1 542 000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руб.» заменить словами «на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в сумме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1 645 901,96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E40BDE" w:rsidRPr="00DB0945" w:rsidRDefault="001C703A" w:rsidP="00E40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BDE">
        <w:rPr>
          <w:rFonts w:ascii="Times New Roman" w:hAnsi="Times New Roman" w:cs="Times New Roman"/>
          <w:sz w:val="28"/>
          <w:szCs w:val="28"/>
        </w:rPr>
        <w:t xml:space="preserve">. </w:t>
      </w:r>
      <w:r w:rsidR="00E40BDE" w:rsidRPr="00DB094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</w:t>
      </w:r>
      <w:proofErr w:type="gramStart"/>
      <w:r w:rsidR="00E40BDE" w:rsidRPr="00DB0945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="00E40BDE" w:rsidRPr="00DB0945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</w:t>
      </w:r>
      <w:r w:rsidR="00E40BDE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40BDE"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0BDE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E40BDE" w:rsidRPr="00705E99">
        <w:rPr>
          <w:rFonts w:ascii="Times New Roman" w:hAnsi="Times New Roman" w:cs="Times New Roman"/>
          <w:sz w:val="28"/>
          <w:szCs w:val="28"/>
        </w:rPr>
        <w:t xml:space="preserve"> О.Б.).</w:t>
      </w:r>
    </w:p>
    <w:p w:rsidR="00E40BDE" w:rsidRPr="00E40BDE" w:rsidRDefault="001C703A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решение </w:t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>вступает в силу с момента подписания и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правоотношения, возникшие с  1 января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220"/>
        <w:gridCol w:w="1558"/>
        <w:gridCol w:w="3979"/>
      </w:tblGrid>
      <w:tr w:rsidR="004C6E6B" w:rsidRPr="0014365E" w:rsidTr="00454388">
        <w:tc>
          <w:tcPr>
            <w:tcW w:w="4220" w:type="dxa"/>
          </w:tcPr>
          <w:p w:rsidR="004C6E6B" w:rsidRPr="0014365E" w:rsidRDefault="004C6E6B" w:rsidP="00854E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spellEnd"/>
            <w:r w:rsidR="004543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spellEnd"/>
            <w:r w:rsidR="004543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4E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58" w:type="dxa"/>
          </w:tcPr>
          <w:p w:rsidR="004C6E6B" w:rsidRPr="0014365E" w:rsidRDefault="004C6E6B" w:rsidP="00D57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854E7D" w:rsidRPr="00854E7D" w:rsidRDefault="00854E7D" w:rsidP="00D571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6E6B" w:rsidRPr="00854E7D" w:rsidRDefault="00854E7D" w:rsidP="00854E7D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854E7D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E7D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прокурору района, в финансовый отдел </w:t>
      </w:r>
      <w:r w:rsidR="00600504" w:rsidRPr="00854E7D">
        <w:rPr>
          <w:rFonts w:ascii="Times New Roman" w:hAnsi="Times New Roman" w:cs="Times New Roman"/>
          <w:sz w:val="28"/>
          <w:szCs w:val="28"/>
        </w:rPr>
        <w:t>администрации</w:t>
      </w:r>
      <w:r w:rsidRPr="00854E7D">
        <w:rPr>
          <w:rFonts w:ascii="Times New Roman" w:hAnsi="Times New Roman" w:cs="Times New Roman"/>
          <w:sz w:val="28"/>
          <w:szCs w:val="28"/>
        </w:rPr>
        <w:t xml:space="preserve"> Саракташско</w:t>
      </w:r>
      <w:r w:rsidR="00600504" w:rsidRPr="00854E7D">
        <w:rPr>
          <w:rFonts w:ascii="Times New Roman" w:hAnsi="Times New Roman" w:cs="Times New Roman"/>
          <w:sz w:val="28"/>
          <w:szCs w:val="28"/>
        </w:rPr>
        <w:t>го</w:t>
      </w:r>
      <w:r w:rsidRPr="00854E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504" w:rsidRPr="00854E7D">
        <w:rPr>
          <w:rFonts w:ascii="Times New Roman" w:hAnsi="Times New Roman" w:cs="Times New Roman"/>
          <w:sz w:val="28"/>
          <w:szCs w:val="28"/>
        </w:rPr>
        <w:t>а</w:t>
      </w:r>
      <w:r w:rsidR="00854E7D">
        <w:rPr>
          <w:rFonts w:ascii="Times New Roman" w:hAnsi="Times New Roman" w:cs="Times New Roman"/>
          <w:sz w:val="28"/>
          <w:szCs w:val="28"/>
        </w:rPr>
        <w:t>, сайт сельсовета, в дело.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2A8"/>
    <w:rsid w:val="000176C1"/>
    <w:rsid w:val="00034041"/>
    <w:rsid w:val="00036858"/>
    <w:rsid w:val="00044BF3"/>
    <w:rsid w:val="000557DA"/>
    <w:rsid w:val="00062E71"/>
    <w:rsid w:val="0006754B"/>
    <w:rsid w:val="00094FF3"/>
    <w:rsid w:val="000B11CF"/>
    <w:rsid w:val="000B5F63"/>
    <w:rsid w:val="00101020"/>
    <w:rsid w:val="00103C22"/>
    <w:rsid w:val="00134EA6"/>
    <w:rsid w:val="001B17DE"/>
    <w:rsid w:val="001C634E"/>
    <w:rsid w:val="001C703A"/>
    <w:rsid w:val="001D030D"/>
    <w:rsid w:val="001F4AA5"/>
    <w:rsid w:val="001F7625"/>
    <w:rsid w:val="00205102"/>
    <w:rsid w:val="0021395F"/>
    <w:rsid w:val="002411BA"/>
    <w:rsid w:val="002414F1"/>
    <w:rsid w:val="00267D50"/>
    <w:rsid w:val="00284696"/>
    <w:rsid w:val="00290E6D"/>
    <w:rsid w:val="0029430E"/>
    <w:rsid w:val="002B5615"/>
    <w:rsid w:val="002C572E"/>
    <w:rsid w:val="002D59A8"/>
    <w:rsid w:val="002D5B86"/>
    <w:rsid w:val="002D61B3"/>
    <w:rsid w:val="002E68F4"/>
    <w:rsid w:val="00304ABD"/>
    <w:rsid w:val="00314078"/>
    <w:rsid w:val="00322739"/>
    <w:rsid w:val="00342131"/>
    <w:rsid w:val="00342CE2"/>
    <w:rsid w:val="003476A3"/>
    <w:rsid w:val="00352404"/>
    <w:rsid w:val="003644C8"/>
    <w:rsid w:val="00382214"/>
    <w:rsid w:val="003C30F3"/>
    <w:rsid w:val="003D7B4F"/>
    <w:rsid w:val="004108F2"/>
    <w:rsid w:val="00430B1D"/>
    <w:rsid w:val="00454388"/>
    <w:rsid w:val="004A7A42"/>
    <w:rsid w:val="004C6E6B"/>
    <w:rsid w:val="00505F80"/>
    <w:rsid w:val="00516705"/>
    <w:rsid w:val="005370A8"/>
    <w:rsid w:val="005662CF"/>
    <w:rsid w:val="00575F4A"/>
    <w:rsid w:val="00584AEF"/>
    <w:rsid w:val="005A13F1"/>
    <w:rsid w:val="005A14F3"/>
    <w:rsid w:val="005A78B5"/>
    <w:rsid w:val="005D5C1D"/>
    <w:rsid w:val="005F0CB5"/>
    <w:rsid w:val="005F57B3"/>
    <w:rsid w:val="00600504"/>
    <w:rsid w:val="00607D3C"/>
    <w:rsid w:val="00630FDE"/>
    <w:rsid w:val="00644BD0"/>
    <w:rsid w:val="006505B5"/>
    <w:rsid w:val="00651272"/>
    <w:rsid w:val="00670048"/>
    <w:rsid w:val="006A3A6C"/>
    <w:rsid w:val="006A607F"/>
    <w:rsid w:val="006E673C"/>
    <w:rsid w:val="00726B08"/>
    <w:rsid w:val="00727AFC"/>
    <w:rsid w:val="007446A2"/>
    <w:rsid w:val="007B6BEB"/>
    <w:rsid w:val="00800FBC"/>
    <w:rsid w:val="00804ECF"/>
    <w:rsid w:val="00854E7D"/>
    <w:rsid w:val="008758EA"/>
    <w:rsid w:val="0088524B"/>
    <w:rsid w:val="008934CF"/>
    <w:rsid w:val="008B6A3E"/>
    <w:rsid w:val="008E3105"/>
    <w:rsid w:val="008E44C6"/>
    <w:rsid w:val="008F19A2"/>
    <w:rsid w:val="009036E9"/>
    <w:rsid w:val="00906D50"/>
    <w:rsid w:val="00934187"/>
    <w:rsid w:val="00970F68"/>
    <w:rsid w:val="0098638C"/>
    <w:rsid w:val="009912B6"/>
    <w:rsid w:val="009B4614"/>
    <w:rsid w:val="009D2735"/>
    <w:rsid w:val="00A3140E"/>
    <w:rsid w:val="00A31B74"/>
    <w:rsid w:val="00A34153"/>
    <w:rsid w:val="00A737CF"/>
    <w:rsid w:val="00A74126"/>
    <w:rsid w:val="00A80AFC"/>
    <w:rsid w:val="00AC4352"/>
    <w:rsid w:val="00AD6265"/>
    <w:rsid w:val="00B00F7D"/>
    <w:rsid w:val="00B529BF"/>
    <w:rsid w:val="00B77D73"/>
    <w:rsid w:val="00B906B0"/>
    <w:rsid w:val="00B92E02"/>
    <w:rsid w:val="00BB3D4D"/>
    <w:rsid w:val="00BE4366"/>
    <w:rsid w:val="00C07F26"/>
    <w:rsid w:val="00C13CF1"/>
    <w:rsid w:val="00C1724C"/>
    <w:rsid w:val="00C27210"/>
    <w:rsid w:val="00C63D01"/>
    <w:rsid w:val="00C72F65"/>
    <w:rsid w:val="00CB30FC"/>
    <w:rsid w:val="00CB7A68"/>
    <w:rsid w:val="00CD2214"/>
    <w:rsid w:val="00CD7174"/>
    <w:rsid w:val="00CE6670"/>
    <w:rsid w:val="00D1494A"/>
    <w:rsid w:val="00D44087"/>
    <w:rsid w:val="00D63178"/>
    <w:rsid w:val="00D810FA"/>
    <w:rsid w:val="00DA3C3A"/>
    <w:rsid w:val="00DC3388"/>
    <w:rsid w:val="00DC4027"/>
    <w:rsid w:val="00E20A83"/>
    <w:rsid w:val="00E230AD"/>
    <w:rsid w:val="00E316EB"/>
    <w:rsid w:val="00E40BDE"/>
    <w:rsid w:val="00E46540"/>
    <w:rsid w:val="00EC1448"/>
    <w:rsid w:val="00EF1D1F"/>
    <w:rsid w:val="00F00052"/>
    <w:rsid w:val="00F15EA6"/>
    <w:rsid w:val="00F30CF4"/>
    <w:rsid w:val="00F438C6"/>
    <w:rsid w:val="00F62633"/>
    <w:rsid w:val="00F964A8"/>
    <w:rsid w:val="00FC355D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95CC-DA04-4226-ADA4-6772578B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uiPriority w:val="99"/>
    <w:rsid w:val="009B4614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B4614"/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2024-04-24T10:33:00Z</dcterms:created>
  <dcterms:modified xsi:type="dcterms:W3CDTF">2024-04-24T10:33:00Z</dcterms:modified>
</cp:coreProperties>
</file>