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A1" w:rsidRDefault="001533A1" w:rsidP="001533A1">
      <w:pPr>
        <w:rPr>
          <w:rFonts w:ascii="Times New Roman" w:hAnsi="Times New Roman"/>
          <w:noProof/>
          <w:sz w:val="28"/>
          <w:szCs w:val="28"/>
        </w:rPr>
      </w:pPr>
      <w:bookmarkStart w:id="0" w:name="_GoBack"/>
      <w:bookmarkEnd w:id="0"/>
    </w:p>
    <w:p w:rsidR="003950DC" w:rsidRDefault="00AC5DC9" w:rsidP="003950DC">
      <w:pPr>
        <w:jc w:val="center"/>
        <w:rPr>
          <w:rFonts w:ascii="Times New Roman" w:hAnsi="Times New Roman"/>
          <w:noProof/>
          <w:sz w:val="28"/>
          <w:szCs w:val="28"/>
        </w:rPr>
      </w:pPr>
      <w:r w:rsidRPr="003950DC">
        <w:rPr>
          <w:rFonts w:ascii="Times New Roman" w:hAnsi="Times New Roman"/>
          <w:noProof/>
          <w:sz w:val="28"/>
          <w:szCs w:val="28"/>
        </w:rPr>
        <w:drawing>
          <wp:inline distT="0" distB="0" distL="0" distR="0">
            <wp:extent cx="695325" cy="103822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p w:rsidR="00F037E3" w:rsidRPr="00DB0945" w:rsidRDefault="00F037E3" w:rsidP="003950DC">
      <w:pPr>
        <w:jc w:val="center"/>
        <w:rPr>
          <w:rFonts w:ascii="Times New Roman" w:hAnsi="Times New Roman"/>
          <w:sz w:val="28"/>
          <w:szCs w:val="28"/>
        </w:rPr>
      </w:pP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СОВЕТ ДЕПУТАТОВ МУНИЦИПАЛЬНОГО ОБРАЗОВАНИЯ </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ЧЕРКАССКИЙ СЕЛЬСОВЕТ САРАКТАШСКОГО РАЙОНА</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ОРЕНБУРГСКОЙ ОБЛАСТИ</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 </w:t>
      </w:r>
      <w:r w:rsidR="00213460">
        <w:rPr>
          <w:rFonts w:ascii="Times New Roman" w:hAnsi="Times New Roman"/>
          <w:b/>
          <w:sz w:val="28"/>
          <w:szCs w:val="28"/>
        </w:rPr>
        <w:t>ЧЕТВЕРТО</w:t>
      </w:r>
      <w:r w:rsidRPr="00DB0945">
        <w:rPr>
          <w:rFonts w:ascii="Times New Roman" w:hAnsi="Times New Roman"/>
          <w:b/>
          <w:sz w:val="28"/>
          <w:szCs w:val="28"/>
        </w:rPr>
        <w:t>ГО СОЗЫВА</w:t>
      </w:r>
    </w:p>
    <w:p w:rsidR="003950DC" w:rsidRPr="00DB0945" w:rsidRDefault="003950DC" w:rsidP="003950DC">
      <w:pPr>
        <w:jc w:val="center"/>
        <w:rPr>
          <w:rFonts w:ascii="Times New Roman" w:hAnsi="Times New Roman"/>
          <w:sz w:val="28"/>
          <w:szCs w:val="28"/>
        </w:rPr>
      </w:pPr>
    </w:p>
    <w:p w:rsidR="003950DC" w:rsidRPr="003950DC" w:rsidRDefault="003950DC" w:rsidP="007331D5">
      <w:pPr>
        <w:pStyle w:val="1"/>
        <w:tabs>
          <w:tab w:val="clear" w:pos="900"/>
          <w:tab w:val="num" w:pos="0"/>
        </w:tabs>
        <w:ind w:left="0" w:firstLine="0"/>
        <w:rPr>
          <w:rFonts w:ascii="Times New Roman" w:hAnsi="Times New Roman"/>
          <w:b w:val="0"/>
          <w:sz w:val="28"/>
          <w:szCs w:val="28"/>
        </w:rPr>
      </w:pPr>
      <w:r w:rsidRPr="003950DC">
        <w:rPr>
          <w:rFonts w:ascii="Times New Roman" w:hAnsi="Times New Roman"/>
          <w:b w:val="0"/>
          <w:sz w:val="28"/>
          <w:szCs w:val="28"/>
        </w:rPr>
        <w:t>РЕШЕНИЕ</w:t>
      </w:r>
    </w:p>
    <w:p w:rsidR="003950DC" w:rsidRPr="00DB0945" w:rsidRDefault="00F0301A" w:rsidP="003950DC">
      <w:pPr>
        <w:jc w:val="center"/>
        <w:rPr>
          <w:rFonts w:ascii="Times New Roman" w:hAnsi="Times New Roman"/>
          <w:sz w:val="28"/>
          <w:szCs w:val="28"/>
        </w:rPr>
      </w:pPr>
      <w:r>
        <w:rPr>
          <w:rFonts w:ascii="Times New Roman" w:hAnsi="Times New Roman"/>
          <w:sz w:val="28"/>
          <w:szCs w:val="28"/>
        </w:rPr>
        <w:t>Внеочередного одиннадцатого</w:t>
      </w:r>
      <w:r w:rsidR="003950DC" w:rsidRPr="00DB0945">
        <w:rPr>
          <w:rFonts w:ascii="Times New Roman" w:hAnsi="Times New Roman"/>
          <w:sz w:val="28"/>
          <w:szCs w:val="28"/>
        </w:rPr>
        <w:t xml:space="preserve"> заседания Совета депутатов </w:t>
      </w:r>
    </w:p>
    <w:p w:rsidR="003950DC" w:rsidRPr="00DB0945" w:rsidRDefault="003950DC" w:rsidP="003950DC">
      <w:pPr>
        <w:jc w:val="center"/>
        <w:rPr>
          <w:rFonts w:ascii="Times New Roman" w:hAnsi="Times New Roman"/>
          <w:sz w:val="28"/>
          <w:szCs w:val="28"/>
        </w:rPr>
      </w:pPr>
      <w:r w:rsidRPr="00DB0945">
        <w:rPr>
          <w:rFonts w:ascii="Times New Roman" w:hAnsi="Times New Roman"/>
          <w:sz w:val="28"/>
          <w:szCs w:val="28"/>
        </w:rPr>
        <w:t>муниципального образования Черкасский сельсовет</w:t>
      </w:r>
    </w:p>
    <w:p w:rsidR="003950DC" w:rsidRPr="00DB0945" w:rsidRDefault="00213460" w:rsidP="003950DC">
      <w:pPr>
        <w:jc w:val="center"/>
        <w:rPr>
          <w:rFonts w:ascii="Times New Roman" w:hAnsi="Times New Roman"/>
          <w:sz w:val="28"/>
          <w:szCs w:val="28"/>
        </w:rPr>
      </w:pPr>
      <w:r>
        <w:rPr>
          <w:rFonts w:ascii="Times New Roman" w:hAnsi="Times New Roman"/>
          <w:sz w:val="28"/>
          <w:szCs w:val="28"/>
        </w:rPr>
        <w:t>четверто</w:t>
      </w:r>
      <w:r w:rsidR="003950DC" w:rsidRPr="00DB0945">
        <w:rPr>
          <w:rFonts w:ascii="Times New Roman" w:hAnsi="Times New Roman"/>
          <w:sz w:val="28"/>
          <w:szCs w:val="28"/>
        </w:rPr>
        <w:t>го созыва</w:t>
      </w:r>
    </w:p>
    <w:p w:rsidR="003950DC" w:rsidRPr="00DB0945" w:rsidRDefault="003950DC" w:rsidP="003950DC">
      <w:pPr>
        <w:tabs>
          <w:tab w:val="left" w:pos="5625"/>
        </w:tabs>
        <w:rPr>
          <w:rFonts w:ascii="Times New Roman" w:hAnsi="Times New Roman"/>
          <w:sz w:val="28"/>
          <w:szCs w:val="28"/>
        </w:rPr>
      </w:pPr>
      <w:r w:rsidRPr="00DB0945">
        <w:rPr>
          <w:rFonts w:ascii="Times New Roman" w:hAnsi="Times New Roman"/>
          <w:sz w:val="28"/>
          <w:szCs w:val="28"/>
        </w:rPr>
        <w:tab/>
      </w:r>
    </w:p>
    <w:p w:rsidR="003950DC" w:rsidRPr="00DB0945" w:rsidRDefault="00F0301A" w:rsidP="003950DC">
      <w:pPr>
        <w:pStyle w:val="a8"/>
      </w:pPr>
      <w:r>
        <w:t>2</w:t>
      </w:r>
      <w:r w:rsidR="00213460">
        <w:t>8</w:t>
      </w:r>
      <w:r w:rsidR="0052401B">
        <w:t xml:space="preserve"> се</w:t>
      </w:r>
      <w:r w:rsidR="006B77BE">
        <w:t>нтября 202</w:t>
      </w:r>
      <w:r w:rsidR="00213460">
        <w:t>1</w:t>
      </w:r>
      <w:r w:rsidR="0052401B">
        <w:t xml:space="preserve"> года   </w:t>
      </w:r>
      <w:r w:rsidR="005D4E6D">
        <w:tab/>
      </w:r>
      <w:r w:rsidR="005D4E6D">
        <w:tab/>
      </w:r>
      <w:r w:rsidR="005D4E6D">
        <w:tab/>
      </w:r>
      <w:r w:rsidR="005D4E6D">
        <w:tab/>
      </w:r>
      <w:r w:rsidR="005D4E6D">
        <w:tab/>
        <w:t xml:space="preserve">                              </w:t>
      </w:r>
      <w:r w:rsidR="0045272A">
        <w:t xml:space="preserve">      </w:t>
      </w:r>
      <w:r w:rsidR="005647BF">
        <w:t>№ 4</w:t>
      </w:r>
      <w:r w:rsidR="00B81B0C">
        <w:t>5</w:t>
      </w:r>
      <w:r w:rsidR="005D4E6D" w:rsidRPr="00DB0945">
        <w:t xml:space="preserve">                                                                                   </w:t>
      </w:r>
      <w:r w:rsidR="003950DC" w:rsidRPr="00DB0945">
        <w:t xml:space="preserve">                                   </w:t>
      </w:r>
    </w:p>
    <w:p w:rsidR="003F6F4A" w:rsidRPr="00D55AEE" w:rsidRDefault="003F6F4A" w:rsidP="001D0944">
      <w:pPr>
        <w:autoSpaceDE w:val="0"/>
        <w:autoSpaceDN w:val="0"/>
        <w:adjustRightInd w:val="0"/>
        <w:rPr>
          <w:rFonts w:ascii="Times New Roman" w:hAnsi="Times New Roman"/>
          <w:sz w:val="26"/>
          <w:szCs w:val="26"/>
        </w:rPr>
      </w:pPr>
    </w:p>
    <w:p w:rsidR="0001291B" w:rsidRDefault="00F0301A" w:rsidP="00F0301A">
      <w:pPr>
        <w:jc w:val="center"/>
        <w:rPr>
          <w:rFonts w:ascii="Times New Roman CYR" w:hAnsi="Times New Roman CYR" w:cs="Times New Roman CYR"/>
          <w:sz w:val="28"/>
          <w:szCs w:val="28"/>
        </w:rPr>
      </w:pPr>
      <w:r>
        <w:rPr>
          <w:rFonts w:ascii="Times New Roman CYR" w:hAnsi="Times New Roman CYR" w:cs="Times New Roman CYR"/>
          <w:sz w:val="28"/>
          <w:szCs w:val="28"/>
        </w:rPr>
        <w:t>Об утверждении Положения о муниципальном контроле в сфере благоустройства на территории сельского поселения Черкасский сельсовет Саракташского района Оренбургской области</w:t>
      </w:r>
    </w:p>
    <w:p w:rsidR="00F0301A" w:rsidRPr="0001291B" w:rsidRDefault="00F0301A" w:rsidP="00F0301A">
      <w:pPr>
        <w:jc w:val="center"/>
        <w:rPr>
          <w:rFonts w:ascii="Times New Roman" w:hAnsi="Times New Roman"/>
          <w:sz w:val="28"/>
          <w:szCs w:val="28"/>
        </w:rPr>
      </w:pPr>
    </w:p>
    <w:p w:rsidR="00F0301A" w:rsidRDefault="00F0301A" w:rsidP="00F0301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w:t>
      </w:r>
      <w:r w:rsidR="00B81B0C">
        <w:rPr>
          <w:rFonts w:ascii="Times New Roman CYR" w:hAnsi="Times New Roman CYR" w:cs="Times New Roman CYR"/>
          <w:sz w:val="28"/>
          <w:szCs w:val="28"/>
        </w:rPr>
        <w:t>17.1</w:t>
      </w:r>
      <w:r>
        <w:rPr>
          <w:rFonts w:ascii="Times New Roman CYR" w:hAnsi="Times New Roman CYR" w:cs="Times New Roman CYR"/>
          <w:sz w:val="28"/>
          <w:szCs w:val="28"/>
        </w:rPr>
        <w:t xml:space="preserve"> Федерального закона от 06 октября 2003 г </w:t>
      </w:r>
      <w:r w:rsidR="007331D5">
        <w:rPr>
          <w:rFonts w:ascii="Times New Roman CYR" w:hAnsi="Times New Roman CYR" w:cs="Times New Roman CYR"/>
          <w:sz w:val="28"/>
          <w:szCs w:val="28"/>
        </w:rPr>
        <w:t>№</w:t>
      </w:r>
      <w:r>
        <w:rPr>
          <w:rFonts w:ascii="Times New Roman CYR" w:hAnsi="Times New Roman CYR" w:cs="Times New Roman CYR"/>
          <w:sz w:val="28"/>
          <w:szCs w:val="28"/>
        </w:rPr>
        <w:t xml:space="preserve">131-ФЗ "Об общих принципах организации местного самоуправления в Российской Федерации", статьями 3, 23, 30 Федерального закона от 31 июля 2020 г </w:t>
      </w:r>
      <w:r w:rsidR="007331D5">
        <w:rPr>
          <w:rFonts w:ascii="Times New Roman CYR" w:hAnsi="Times New Roman CYR" w:cs="Times New Roman CYR"/>
          <w:sz w:val="28"/>
          <w:szCs w:val="28"/>
        </w:rPr>
        <w:t>№</w:t>
      </w:r>
      <w:r>
        <w:rPr>
          <w:rFonts w:ascii="Times New Roman CYR" w:hAnsi="Times New Roman CYR" w:cs="Times New Roman CYR"/>
          <w:sz w:val="28"/>
          <w:szCs w:val="28"/>
        </w:rPr>
        <w:t xml:space="preserve">248-ФЗ "О государственном контроле (надзоре) и муниципальном контроле в Российской Федерации",  руководствуясь Уставом муниципального образования Черкасский сельсовет,  </w:t>
      </w:r>
    </w:p>
    <w:p w:rsidR="00F0301A" w:rsidRDefault="00F0301A" w:rsidP="00F0301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Совет депутатов сельсовета</w:t>
      </w:r>
    </w:p>
    <w:p w:rsidR="00F0301A" w:rsidRDefault="00F0301A" w:rsidP="00F0301A">
      <w:pPr>
        <w:autoSpaceDE w:val="0"/>
        <w:autoSpaceDN w:val="0"/>
        <w:adjustRightInd w:val="0"/>
        <w:spacing w:after="160" w:line="252" w:lineRule="auto"/>
        <w:ind w:firstLine="720"/>
        <w:rPr>
          <w:rFonts w:ascii="Times New Roman CYR" w:hAnsi="Times New Roman CYR" w:cs="Times New Roman CYR"/>
          <w:sz w:val="28"/>
          <w:szCs w:val="28"/>
        </w:rPr>
      </w:pPr>
      <w:r>
        <w:rPr>
          <w:rFonts w:ascii="Times New Roman CYR" w:hAnsi="Times New Roman CYR" w:cs="Times New Roman CYR"/>
          <w:sz w:val="28"/>
          <w:szCs w:val="28"/>
        </w:rPr>
        <w:t>РЕШИЛ:</w:t>
      </w:r>
    </w:p>
    <w:p w:rsidR="00F0301A" w:rsidRDefault="00F0301A" w:rsidP="007331D5">
      <w:pPr>
        <w:widowControl w:val="0"/>
        <w:autoSpaceDE w:val="0"/>
        <w:autoSpaceDN w:val="0"/>
        <w:adjustRightInd w:val="0"/>
        <w:spacing w:after="24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Утвердить:</w:t>
      </w:r>
    </w:p>
    <w:p w:rsidR="00F0301A" w:rsidRDefault="00F0301A" w:rsidP="007331D5">
      <w:pPr>
        <w:widowControl w:val="0"/>
        <w:autoSpaceDE w:val="0"/>
        <w:autoSpaceDN w:val="0"/>
        <w:adjustRightInd w:val="0"/>
        <w:spacing w:after="24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hyperlink r:id="rId6" w:history="1">
        <w:r>
          <w:rPr>
            <w:rFonts w:ascii="Times New Roman CYR" w:hAnsi="Times New Roman CYR" w:cs="Times New Roman CYR"/>
            <w:sz w:val="28"/>
            <w:szCs w:val="28"/>
          </w:rPr>
          <w:t>Положение</w:t>
        </w:r>
      </w:hyperlink>
      <w:r>
        <w:rPr>
          <w:rFonts w:ascii="Times New Roman CYR" w:hAnsi="Times New Roman CYR" w:cs="Times New Roman CYR"/>
          <w:sz w:val="28"/>
          <w:szCs w:val="28"/>
        </w:rPr>
        <w:t xml:space="preserve"> о муниципальном контроле в сфере благоустройства на территории сельского поселения Черкасский сельсовет Саракташского района Оренбургской области (приложение </w:t>
      </w:r>
      <w:r w:rsidR="007331D5">
        <w:rPr>
          <w:rFonts w:ascii="Times New Roman CYR" w:hAnsi="Times New Roman CYR" w:cs="Times New Roman CYR"/>
          <w:sz w:val="28"/>
          <w:szCs w:val="28"/>
        </w:rPr>
        <w:t>№</w:t>
      </w:r>
      <w:r>
        <w:rPr>
          <w:rFonts w:ascii="Times New Roman CYR" w:hAnsi="Times New Roman CYR" w:cs="Times New Roman CYR"/>
          <w:sz w:val="28"/>
          <w:szCs w:val="28"/>
        </w:rPr>
        <w:t>1);</w:t>
      </w:r>
    </w:p>
    <w:p w:rsidR="00F0301A" w:rsidRDefault="00F0301A" w:rsidP="007331D5">
      <w:pPr>
        <w:widowControl w:val="0"/>
        <w:autoSpaceDE w:val="0"/>
        <w:autoSpaceDN w:val="0"/>
        <w:adjustRightInd w:val="0"/>
        <w:spacing w:after="24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Ключевые </w:t>
      </w:r>
      <w:hyperlink r:id="rId7" w:history="1">
        <w:r>
          <w:rPr>
            <w:rFonts w:ascii="Times New Roman CYR" w:hAnsi="Times New Roman CYR" w:cs="Times New Roman CYR"/>
            <w:sz w:val="28"/>
            <w:szCs w:val="28"/>
          </w:rPr>
          <w:t>показатели</w:t>
        </w:r>
      </w:hyperlink>
      <w:r>
        <w:rPr>
          <w:rFonts w:ascii="Times New Roman CYR" w:hAnsi="Times New Roman CYR" w:cs="Times New Roman CYR"/>
          <w:sz w:val="28"/>
          <w:szCs w:val="28"/>
        </w:rPr>
        <w:t xml:space="preserve"> муниципального контроля в сфере благоустройства на территории сельского поселения Черкасский сельсовет Саракташского района Оренбургской области и их целевые значения, индикативные показатели (приложение </w:t>
      </w:r>
      <w:r w:rsidR="007331D5">
        <w:rPr>
          <w:rFonts w:ascii="Times New Roman CYR" w:hAnsi="Times New Roman CYR" w:cs="Times New Roman CYR"/>
          <w:sz w:val="28"/>
          <w:szCs w:val="28"/>
        </w:rPr>
        <w:t>№</w:t>
      </w:r>
      <w:r>
        <w:rPr>
          <w:rFonts w:ascii="Times New Roman CYR" w:hAnsi="Times New Roman CYR" w:cs="Times New Roman CYR"/>
          <w:sz w:val="28"/>
          <w:szCs w:val="28"/>
        </w:rPr>
        <w:t>2).</w:t>
      </w:r>
    </w:p>
    <w:p w:rsidR="00F0301A" w:rsidRDefault="00F0301A" w:rsidP="007331D5">
      <w:pPr>
        <w:autoSpaceDE w:val="0"/>
        <w:autoSpaceDN w:val="0"/>
        <w:adjustRightInd w:val="0"/>
        <w:spacing w:after="24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2. </w:t>
      </w:r>
      <w:r>
        <w:rPr>
          <w:rFonts w:ascii="Times New Roman CYR" w:hAnsi="Times New Roman CYR" w:cs="Times New Roman CYR"/>
          <w:color w:val="000000"/>
          <w:sz w:val="28"/>
          <w:szCs w:val="28"/>
        </w:rPr>
        <w:t>Настоящее решение вступает в силу после дня его обнародования, но не ранее 01 января 2022 г.,  и подлежит размещению на официальном сайте Черкасского сельсовета.</w:t>
      </w:r>
    </w:p>
    <w:p w:rsidR="00F0301A" w:rsidRDefault="00F0301A" w:rsidP="007331D5">
      <w:pPr>
        <w:autoSpaceDE w:val="0"/>
        <w:autoSpaceDN w:val="0"/>
        <w:adjustRightInd w:val="0"/>
        <w:spacing w:after="24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lastRenderedPageBreak/>
        <w:t>3.</w:t>
      </w:r>
      <w:r>
        <w:rPr>
          <w:rFonts w:ascii="Times New Roman CYR" w:hAnsi="Times New Roman CYR" w:cs="Times New Roman CYR"/>
          <w:sz w:val="28"/>
          <w:szCs w:val="28"/>
        </w:rPr>
        <w:t xml:space="preserve"> Со дня вступления в силу настоящего Решения признать утратившим силу Решение Совета депутатов муниципального образования Черкасский сельсовет Саракташского района Оренбургской области  </w:t>
      </w:r>
      <w:r w:rsidR="0037132C">
        <w:rPr>
          <w:rFonts w:ascii="Times New Roman CYR" w:hAnsi="Times New Roman CYR" w:cs="Times New Roman CYR"/>
          <w:sz w:val="28"/>
          <w:szCs w:val="28"/>
        </w:rPr>
        <w:t xml:space="preserve">от 21.06.2019 </w:t>
      </w:r>
      <w:r w:rsidR="007331D5">
        <w:rPr>
          <w:rFonts w:ascii="Times New Roman CYR" w:hAnsi="Times New Roman CYR" w:cs="Times New Roman CYR"/>
          <w:sz w:val="28"/>
          <w:szCs w:val="28"/>
        </w:rPr>
        <w:t>№</w:t>
      </w:r>
      <w:r>
        <w:rPr>
          <w:rFonts w:ascii="Times New Roman CYR" w:hAnsi="Times New Roman CYR" w:cs="Times New Roman CYR"/>
          <w:sz w:val="28"/>
          <w:szCs w:val="28"/>
        </w:rPr>
        <w:t>171.</w:t>
      </w:r>
    </w:p>
    <w:p w:rsidR="0037132C" w:rsidRPr="002127E8" w:rsidRDefault="00F0301A" w:rsidP="0037132C">
      <w:pPr>
        <w:jc w:val="both"/>
        <w:rPr>
          <w:b/>
          <w:sz w:val="60"/>
          <w:szCs w:val="28"/>
        </w:rPr>
      </w:pPr>
      <w:r>
        <w:rPr>
          <w:rFonts w:ascii="Times New Roman CYR" w:hAnsi="Times New Roman CYR" w:cs="Times New Roman CYR"/>
          <w:sz w:val="28"/>
          <w:szCs w:val="28"/>
        </w:rPr>
        <w:t xml:space="preserve">        </w:t>
      </w:r>
      <w:r w:rsidR="007331D5">
        <w:rPr>
          <w:rFonts w:ascii="Times New Roman CYR" w:hAnsi="Times New Roman CYR" w:cs="Times New Roman CYR"/>
          <w:sz w:val="28"/>
          <w:szCs w:val="28"/>
        </w:rPr>
        <w:t xml:space="preserve">  </w:t>
      </w:r>
      <w:r>
        <w:rPr>
          <w:rFonts w:ascii="Times New Roman CYR" w:hAnsi="Times New Roman CYR" w:cs="Times New Roman CYR"/>
          <w:sz w:val="28"/>
          <w:szCs w:val="28"/>
        </w:rPr>
        <w:t>4.</w:t>
      </w:r>
      <w:r w:rsidR="0037132C">
        <w:rPr>
          <w:rFonts w:ascii="Times New Roman CYR" w:hAnsi="Times New Roman CYR" w:cs="Times New Roman CYR"/>
          <w:sz w:val="28"/>
          <w:szCs w:val="28"/>
        </w:rPr>
        <w:t xml:space="preserve"> Контроль за исполнением решения возложить на комиссию по бюджетной, налоговой и финансовой политике, собственности и экономическим вопросам, торговле и быту (Алекбашева О.Б.) </w:t>
      </w:r>
      <w:r w:rsidR="0037132C">
        <w:rPr>
          <w:b/>
          <w:sz w:val="60"/>
          <w:szCs w:val="28"/>
        </w:rPr>
        <w:t xml:space="preserve"> </w:t>
      </w:r>
    </w:p>
    <w:p w:rsidR="00F0301A" w:rsidRDefault="00F0301A" w:rsidP="00F0301A">
      <w:pPr>
        <w:autoSpaceDE w:val="0"/>
        <w:autoSpaceDN w:val="0"/>
        <w:adjustRightInd w:val="0"/>
        <w:spacing w:after="240" w:line="252" w:lineRule="auto"/>
        <w:jc w:val="both"/>
        <w:rPr>
          <w:rFonts w:ascii="Times New Roman CYR" w:hAnsi="Times New Roman CYR" w:cs="Times New Roman CYR"/>
          <w:sz w:val="28"/>
          <w:szCs w:val="28"/>
        </w:rPr>
      </w:pPr>
    </w:p>
    <w:p w:rsidR="00F0301A" w:rsidRPr="00C4142A" w:rsidRDefault="00F0301A" w:rsidP="00F0301A">
      <w:pPr>
        <w:rPr>
          <w:rFonts w:ascii="Times New Roman" w:hAnsi="Times New Roman"/>
          <w:sz w:val="28"/>
          <w:szCs w:val="28"/>
        </w:rPr>
      </w:pPr>
      <w:r w:rsidRPr="00C4142A">
        <w:rPr>
          <w:rFonts w:ascii="Times New Roman" w:hAnsi="Times New Roman"/>
          <w:sz w:val="28"/>
          <w:szCs w:val="28"/>
        </w:rPr>
        <w:t>Председатель совета депутатов</w:t>
      </w:r>
    </w:p>
    <w:p w:rsidR="00F0301A" w:rsidRPr="00C4142A" w:rsidRDefault="00F0301A" w:rsidP="00F0301A">
      <w:pPr>
        <w:rPr>
          <w:rFonts w:ascii="Times New Roman" w:hAnsi="Times New Roman"/>
          <w:sz w:val="28"/>
          <w:szCs w:val="28"/>
        </w:rPr>
      </w:pPr>
      <w:r w:rsidRPr="00C4142A">
        <w:rPr>
          <w:rFonts w:ascii="Times New Roman" w:hAnsi="Times New Roman"/>
          <w:sz w:val="28"/>
          <w:szCs w:val="28"/>
        </w:rPr>
        <w:t>Глава муниципального образования                                             Т.В. Кучугурова.</w:t>
      </w:r>
    </w:p>
    <w:p w:rsidR="00F0301A" w:rsidRDefault="00F0301A" w:rsidP="00F0301A">
      <w:pPr>
        <w:rPr>
          <w:sz w:val="28"/>
          <w:szCs w:val="28"/>
        </w:rPr>
      </w:pPr>
    </w:p>
    <w:tbl>
      <w:tblPr>
        <w:tblW w:w="9919" w:type="dxa"/>
        <w:tblLook w:val="01E0" w:firstRow="1" w:lastRow="1" w:firstColumn="1" w:lastColumn="1" w:noHBand="0" w:noVBand="0"/>
      </w:tblPr>
      <w:tblGrid>
        <w:gridCol w:w="1548"/>
        <w:gridCol w:w="8371"/>
      </w:tblGrid>
      <w:tr w:rsidR="00F0301A" w:rsidRPr="003256C7" w:rsidTr="00E30EFC">
        <w:tc>
          <w:tcPr>
            <w:tcW w:w="1548" w:type="dxa"/>
          </w:tcPr>
          <w:p w:rsidR="00F0301A" w:rsidRPr="003256C7" w:rsidRDefault="00F0301A" w:rsidP="00E30EFC">
            <w:pPr>
              <w:tabs>
                <w:tab w:val="left" w:pos="1360"/>
              </w:tabs>
              <w:jc w:val="both"/>
              <w:rPr>
                <w:rFonts w:ascii="Times New Roman" w:hAnsi="Times New Roman"/>
                <w:sz w:val="28"/>
                <w:szCs w:val="28"/>
              </w:rPr>
            </w:pPr>
            <w:r w:rsidRPr="003256C7">
              <w:rPr>
                <w:rFonts w:ascii="Times New Roman" w:hAnsi="Times New Roman"/>
                <w:sz w:val="28"/>
                <w:szCs w:val="28"/>
              </w:rPr>
              <w:t>Разослано:</w:t>
            </w:r>
          </w:p>
        </w:tc>
        <w:tc>
          <w:tcPr>
            <w:tcW w:w="8371" w:type="dxa"/>
          </w:tcPr>
          <w:p w:rsidR="00F0301A" w:rsidRPr="003256C7" w:rsidRDefault="007331D5" w:rsidP="00E30EFC">
            <w:pPr>
              <w:ind w:right="205"/>
              <w:jc w:val="both"/>
              <w:rPr>
                <w:rFonts w:ascii="Times New Roman" w:hAnsi="Times New Roman"/>
                <w:sz w:val="28"/>
                <w:szCs w:val="28"/>
              </w:rPr>
            </w:pPr>
            <w:r>
              <w:rPr>
                <w:rFonts w:ascii="Times New Roman" w:hAnsi="Times New Roman"/>
                <w:sz w:val="28"/>
                <w:szCs w:val="28"/>
              </w:rPr>
              <w:t xml:space="preserve">администрации района, </w:t>
            </w:r>
            <w:r w:rsidR="00F0301A" w:rsidRPr="003256C7">
              <w:rPr>
                <w:rFonts w:ascii="Times New Roman" w:hAnsi="Times New Roman"/>
                <w:sz w:val="28"/>
                <w:szCs w:val="28"/>
              </w:rPr>
              <w:t>прокуратуре района, официальный сайт сельсовета, места для обнародования НПА, в дело</w:t>
            </w:r>
          </w:p>
          <w:p w:rsidR="00F0301A" w:rsidRPr="003256C7" w:rsidRDefault="00F0301A" w:rsidP="00E30EFC">
            <w:pPr>
              <w:tabs>
                <w:tab w:val="left" w:pos="1360"/>
              </w:tabs>
              <w:jc w:val="both"/>
              <w:rPr>
                <w:rFonts w:ascii="Times New Roman" w:hAnsi="Times New Roman"/>
                <w:sz w:val="28"/>
                <w:szCs w:val="28"/>
              </w:rPr>
            </w:pPr>
          </w:p>
          <w:p w:rsidR="00F0301A" w:rsidRPr="003256C7" w:rsidRDefault="00F0301A" w:rsidP="00E30EFC">
            <w:pPr>
              <w:tabs>
                <w:tab w:val="left" w:pos="1360"/>
              </w:tabs>
              <w:jc w:val="both"/>
              <w:rPr>
                <w:rFonts w:ascii="Times New Roman" w:hAnsi="Times New Roman"/>
                <w:sz w:val="28"/>
                <w:szCs w:val="28"/>
              </w:rPr>
            </w:pPr>
          </w:p>
        </w:tc>
      </w:tr>
    </w:tbl>
    <w:p w:rsidR="00F0301A" w:rsidRDefault="00F0301A" w:rsidP="00F0301A">
      <w:pPr>
        <w:autoSpaceDE w:val="0"/>
        <w:autoSpaceDN w:val="0"/>
        <w:adjustRightInd w:val="0"/>
        <w:spacing w:after="240" w:line="252" w:lineRule="auto"/>
        <w:ind w:firstLine="720"/>
        <w:jc w:val="both"/>
        <w:rPr>
          <w:rFonts w:ascii="Times New Roman CYR" w:hAnsi="Times New Roman CYR" w:cs="Times New Roman CYR"/>
          <w:sz w:val="28"/>
          <w:szCs w:val="28"/>
        </w:rPr>
      </w:pPr>
    </w:p>
    <w:p w:rsidR="00F0301A" w:rsidRDefault="00F0301A" w:rsidP="00F0301A">
      <w:pPr>
        <w:autoSpaceDE w:val="0"/>
        <w:autoSpaceDN w:val="0"/>
        <w:adjustRightInd w:val="0"/>
        <w:spacing w:after="160" w:line="276" w:lineRule="auto"/>
        <w:jc w:val="both"/>
        <w:rPr>
          <w:rFonts w:ascii="Times New Roman CYR" w:hAnsi="Times New Roman CYR" w:cs="Times New Roman CYR"/>
          <w:sz w:val="28"/>
          <w:szCs w:val="28"/>
        </w:rPr>
      </w:pPr>
    </w:p>
    <w:p w:rsidR="00F0301A" w:rsidRDefault="00F0301A" w:rsidP="00F030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F0301A" w:rsidRDefault="00F0301A" w:rsidP="00F030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7331D5" w:rsidRDefault="007331D5" w:rsidP="00F0301A">
      <w:pPr>
        <w:autoSpaceDE w:val="0"/>
        <w:autoSpaceDN w:val="0"/>
        <w:adjustRightInd w:val="0"/>
        <w:jc w:val="center"/>
        <w:rPr>
          <w:rFonts w:ascii="Times New Roman CYR" w:hAnsi="Times New Roman CYR" w:cs="Times New Roman CYR"/>
          <w:sz w:val="28"/>
          <w:szCs w:val="28"/>
        </w:rPr>
      </w:pPr>
    </w:p>
    <w:p w:rsidR="00F0301A" w:rsidRDefault="00F0301A" w:rsidP="00F030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F0301A" w:rsidRDefault="00F0301A" w:rsidP="00F030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w:t>
      </w:r>
    </w:p>
    <w:p w:rsidR="00F0301A" w:rsidRDefault="00F0301A" w:rsidP="00F0301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w:t>
      </w:r>
    </w:p>
    <w:p w:rsidR="00F0301A" w:rsidRDefault="00F0301A"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sidR="007331D5">
        <w:rPr>
          <w:rFonts w:ascii="Times New Roman CYR" w:hAnsi="Times New Roman CYR" w:cs="Times New Roman CYR"/>
          <w:sz w:val="28"/>
          <w:szCs w:val="28"/>
        </w:rPr>
        <w:t>№</w:t>
      </w:r>
      <w:r>
        <w:rPr>
          <w:rFonts w:ascii="Times New Roman CYR" w:hAnsi="Times New Roman CYR" w:cs="Times New Roman CYR"/>
          <w:sz w:val="28"/>
          <w:szCs w:val="28"/>
        </w:rPr>
        <w:t>1</w:t>
      </w:r>
    </w:p>
    <w:p w:rsidR="00F0301A" w:rsidRDefault="00F0301A"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F0301A" w:rsidRDefault="007331D5"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F0301A">
        <w:rPr>
          <w:rFonts w:ascii="Times New Roman CYR" w:hAnsi="Times New Roman CYR" w:cs="Times New Roman CYR"/>
          <w:sz w:val="28"/>
          <w:szCs w:val="28"/>
        </w:rPr>
        <w:t xml:space="preserve"> сельсовета</w:t>
      </w:r>
    </w:p>
    <w:p w:rsidR="007331D5" w:rsidRDefault="00F0301A"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Саракташского района </w:t>
      </w:r>
    </w:p>
    <w:p w:rsidR="00F0301A" w:rsidRDefault="00F0301A"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Оренбургской области</w:t>
      </w:r>
    </w:p>
    <w:p w:rsidR="00F0301A" w:rsidRDefault="00F0301A" w:rsidP="00F0301A">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7331D5">
        <w:rPr>
          <w:rFonts w:ascii="Times New Roman CYR" w:hAnsi="Times New Roman CYR" w:cs="Times New Roman CYR"/>
          <w:sz w:val="28"/>
          <w:szCs w:val="28"/>
        </w:rPr>
        <w:t xml:space="preserve">28.09.2021 № </w:t>
      </w:r>
      <w:r w:rsidR="005647BF">
        <w:rPr>
          <w:rFonts w:ascii="Times New Roman CYR" w:hAnsi="Times New Roman CYR" w:cs="Times New Roman CYR"/>
          <w:sz w:val="28"/>
          <w:szCs w:val="28"/>
        </w:rPr>
        <w:t>4</w:t>
      </w:r>
      <w:r w:rsidR="0037132C">
        <w:rPr>
          <w:rFonts w:ascii="Times New Roman CYR" w:hAnsi="Times New Roman CYR" w:cs="Times New Roman CYR"/>
          <w:sz w:val="28"/>
          <w:szCs w:val="28"/>
        </w:rPr>
        <w:t>5</w:t>
      </w: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F0301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p>
    <w:p w:rsidR="00F0301A" w:rsidRDefault="00F0301A" w:rsidP="00F0301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МУНИЦИПАЛЬНОМ КОНТРОЛЕ В СФЕРЕ БЛАГОУСТРОЙСТВА</w:t>
      </w:r>
    </w:p>
    <w:p w:rsidR="00F0301A" w:rsidRDefault="00F0301A" w:rsidP="00F0301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ТЕРРИТОРИИ СЕЛЬСКОГО ПОСЕЛЕНИЯ </w:t>
      </w:r>
      <w:r w:rsidR="007331D5">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w:t>
      </w: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F0301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1. ОБЩИЕ ПОЛОЖЕНИЯ</w:t>
      </w:r>
    </w:p>
    <w:p w:rsidR="00F0301A" w:rsidRDefault="00F0301A" w:rsidP="00F0301A">
      <w:pPr>
        <w:widowControl w:val="0"/>
        <w:autoSpaceDE w:val="0"/>
        <w:autoSpaceDN w:val="0"/>
        <w:adjustRightInd w:val="0"/>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Положение о муниципальном контроле в сфере благоустройства на территории сельского поселения </w:t>
      </w:r>
      <w:r w:rsidR="007331D5">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7331D5">
        <w:rPr>
          <w:rFonts w:ascii="Times New Roman CYR" w:hAnsi="Times New Roman CYR" w:cs="Times New Roman CYR"/>
          <w:sz w:val="28"/>
          <w:szCs w:val="28"/>
        </w:rPr>
        <w:t>Черкасского сельсовета</w:t>
      </w:r>
      <w:r>
        <w:rPr>
          <w:rFonts w:ascii="Times New Roman CYR" w:hAnsi="Times New Roman CYR" w:cs="Times New Roman CYR"/>
          <w:sz w:val="28"/>
          <w:szCs w:val="28"/>
        </w:rPr>
        <w:t xml:space="preserve">, утвержденных Решением </w:t>
      </w:r>
      <w:r w:rsidR="007331D5">
        <w:rPr>
          <w:rFonts w:ascii="Times New Roman CYR" w:hAnsi="Times New Roman CYR" w:cs="Times New Roman CYR"/>
          <w:sz w:val="28"/>
          <w:szCs w:val="28"/>
        </w:rPr>
        <w:t>Совета депутатов Черкасского сельсовета</w:t>
      </w:r>
      <w:r>
        <w:rPr>
          <w:rFonts w:ascii="Times New Roman CYR" w:hAnsi="Times New Roman CYR" w:cs="Times New Roman CYR"/>
          <w:sz w:val="28"/>
          <w:szCs w:val="28"/>
        </w:rPr>
        <w:t xml:space="preserve"> от </w:t>
      </w:r>
      <w:r w:rsidR="007331D5">
        <w:rPr>
          <w:rFonts w:ascii="Times New Roman CYR" w:hAnsi="Times New Roman CYR" w:cs="Times New Roman CYR"/>
          <w:sz w:val="28"/>
          <w:szCs w:val="28"/>
        </w:rPr>
        <w:t>28.09.2021 №</w:t>
      </w:r>
      <w:r>
        <w:rPr>
          <w:rFonts w:ascii="Times New Roman CYR" w:hAnsi="Times New Roman CYR" w:cs="Times New Roman CYR"/>
          <w:sz w:val="28"/>
          <w:szCs w:val="28"/>
        </w:rPr>
        <w:t xml:space="preserve"> </w:t>
      </w:r>
      <w:r w:rsidR="005647BF">
        <w:rPr>
          <w:rFonts w:ascii="Times New Roman CYR" w:hAnsi="Times New Roman CYR" w:cs="Times New Roman CYR"/>
          <w:sz w:val="28"/>
          <w:szCs w:val="28"/>
        </w:rPr>
        <w:t xml:space="preserve">42 </w:t>
      </w:r>
      <w:r>
        <w:rPr>
          <w:rFonts w:ascii="Times New Roman CYR" w:hAnsi="Times New Roman CYR" w:cs="Times New Roman CYR"/>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Муниципальный контроль в сфере благоустройства осуществляется Адми</w:t>
      </w:r>
      <w:r w:rsidR="005647BF">
        <w:rPr>
          <w:rFonts w:ascii="Times New Roman CYR" w:hAnsi="Times New Roman CYR" w:cs="Times New Roman CYR"/>
          <w:sz w:val="28"/>
          <w:szCs w:val="28"/>
        </w:rPr>
        <w:t>нистрацией сельского поселения Черкасский</w:t>
      </w:r>
      <w:r>
        <w:rPr>
          <w:rFonts w:ascii="Times New Roman CYR" w:hAnsi="Times New Roman CYR" w:cs="Times New Roman CYR"/>
          <w:sz w:val="28"/>
          <w:szCs w:val="28"/>
        </w:rPr>
        <w:t xml:space="preserve"> сельсовет Саракташского района Оренбургской области (далее – «Администрация», «орган муниципального контроля», «контрольный орган»).</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руководитель (заместитель руководителя) контрольного органа;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Решение о проведении контрольных мероприятий принимается </w:t>
      </w:r>
      <w:r>
        <w:rPr>
          <w:rFonts w:ascii="Times New Roman CYR" w:hAnsi="Times New Roman CYR" w:cs="Times New Roman CYR"/>
          <w:sz w:val="28"/>
          <w:szCs w:val="28"/>
        </w:rPr>
        <w:lastRenderedPageBreak/>
        <w:t>руководителем (заместителем руководителя) контрольного органа.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Организация и осуществление муниципального контроля в сфере благоустройства регулируются Федеральным законом от 31 июля 2020 г. N 248-ФЗ "О государственном контроле (надзоре) и муниципальном контроле в Российской Федерации" (далее – «Закон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Объектами муниципального контроля в сфере благоустройства являются: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Учет объектов контроля обеспечивается органом контроля в соответствии с Законом N 248-ФЗ, настоящим Положением.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2. ПРОФИЛАКТИКА РИСКОВ ПРИЧИНЕНИЯ</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ВРЕДА (УЩЕРБА) ОХРАНЯЕМЫМ ЗАКОНОМ ЦЕННОСТЯМ</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1. ОРГАНИЗАЦИЯ ПРОФИЛАКТИКИ</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НАРУШЕНИЯ ОБЯЗАТЕЛЬНЫХ ТРЕБОВАНИЙ</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стимулирование добросовестного соблюдения обязательных требований </w:t>
      </w:r>
      <w:r>
        <w:rPr>
          <w:rFonts w:ascii="Times New Roman CYR" w:hAnsi="Times New Roman CYR" w:cs="Times New Roman CYR"/>
          <w:sz w:val="28"/>
          <w:szCs w:val="28"/>
        </w:rPr>
        <w:lastRenderedPageBreak/>
        <w:t>контролируемыми лицами;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цели и задачи реализации программы профилактики;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перечень профилактических мероприятий, сроки (периодичность) их проведения;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показатели результативности и эффективности программы профилактики.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Утвержденная программа профилактики размещается на официальном сайте органа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Профилактические мероприятия, предусмотренные программой профилактики, обязательны для проведения органом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информирование;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объявление предостережения о недопустимости нарушений обязательных требований (далее – «предостережение»);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консультирование.</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ИНФОРМИРОВАНИЕ</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20. Орган контроля размещает и поддерживает в актуальном состоянии на своем официальном сайте: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тексты нормативных правовых актов, регулирующих осуществление муниципального контроля в сфере благоустройства;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руководства по соблюдению обязательных требований, разработанные и утвержденные в соответствии с Федеральным законом от 31июля 2020 г. N 247-ФЗ "Об обязательных требованиях в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программу профилактики рисков причинения вреда;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исчерпывающий перечень сведений, которые могут запрашиваться контрольным органом у контролируемого лица;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сведения о способах получения консультаций по вопросам соблюдения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сведения о порядке досудебного обжалования решений контрольного органа, действий (бездействия) его должностных лиц;</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доклады о муниципальном контроле в сфере благоустройства;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3. ОБЪЯВЛЕНИЕ ПРЕДОСТЕРЕЖЕНИЯ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22. Контролируемое лицо вправе после получения предостережения </w:t>
      </w:r>
      <w:r>
        <w:rPr>
          <w:rFonts w:ascii="Times New Roman CYR" w:hAnsi="Times New Roman CYR" w:cs="Times New Roman CYR"/>
          <w:sz w:val="28"/>
          <w:szCs w:val="28"/>
        </w:rPr>
        <w:lastRenderedPageBreak/>
        <w:t>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наименование контрольного органа, в который направляется возражение;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дату и номер предостережения;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доводы, на основании которых контролируемое лицо не согласно с объявленным предостережением;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дату получения предостережения контролируемым лицом;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личную подпись и дату.</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Контрольный орган в течение 20 календарных дней со дня регистрации возражения: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направляют письменный ответ по существу поставленных в возражении вопросов.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 направленные возражения по тем же основаниям контрольным органом не рассматриваются.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По результатам рассмотрения возражения контрольный орган принимает одно из следующих решений: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удовлетворяет возражение в форме отмены объявленного предостережения;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отказывает в удовлетворении возражения.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4. КОНСУЛЬТИРОВАНИЕ</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Консультирование по обращениям контролируемых лиц и их представителей осуществляют инспекторы.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Консультирование осуществляется без взимания платы.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По итогам консультирования информация в письменной форме контролируемым лицам и их представителям не предоставляется.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Орган контроля осуществляет учет консультирований.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3. ОСУЩЕСТВЛЕНИЕ</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КОНТРОЛЯ В СФЕРЕ БЛАГОУСТРОЙСТВА</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36. С учетом требований части 2 статьи 66 Закона N 248-ФЗ и </w:t>
      </w:r>
      <w:hyperlink r:id="rId8" w:history="1">
        <w:r>
          <w:rPr>
            <w:rFonts w:ascii="Times New Roman CYR" w:hAnsi="Times New Roman CYR" w:cs="Times New Roman CYR"/>
            <w:sz w:val="28"/>
            <w:szCs w:val="28"/>
          </w:rPr>
          <w:t>пункта 10</w:t>
        </w:r>
      </w:hyperlink>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инспекционный визит, в ходе которого могут совершаться следующие контрольные 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Инспекционный визит проводится в порядке и объеме, определенном статьей 70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рейдовый осмотр в ходе которого могут совершаться следующие контрольные 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истребование документов.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Рейдовый осмотр проводится в порядке и объеме, определенном статьей 71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документарная проверка, в ходе которой могут совершаться следующие контрольные 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получение письменных объяснений;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истребование документов.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Документарная проводится в порядке и объеме, определенном статьей 72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выездная проверка, в ходе которой могут совершаться следующие контрольные 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осмотр;</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опрос;</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получение письменных объяснений;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истребование документов.</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дата, время и место выпуска решения;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проведении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кем принято решение;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основание проведения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вид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объект контроля, в отношении которого проводится контрольное мероприятие;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вид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перечень контрольных действий, совершаемых в рамках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предмет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дата проведения контрольного мероприятия, в том числе срок непосредственного взаимодействия с контролируемым лицом;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иные сведения, если это предусмотрено положением о виде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 марта 2021 г N 151 "О типовых формах документов, используемых контрольным (надзорным) органом".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w:t>
      </w:r>
      <w:r>
        <w:rPr>
          <w:rFonts w:ascii="Times New Roman CYR" w:hAnsi="Times New Roman CYR" w:cs="Times New Roman CYR"/>
          <w:sz w:val="28"/>
          <w:szCs w:val="28"/>
        </w:rPr>
        <w:lastRenderedPageBreak/>
        <w:t>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history="1">
        <w:r>
          <w:rPr>
            <w:rFonts w:ascii="Times New Roman CYR" w:hAnsi="Times New Roman CYR" w:cs="Times New Roman CYR"/>
            <w:sz w:val="28"/>
            <w:szCs w:val="28"/>
          </w:rPr>
          <w:t>пунктами 46</w:t>
        </w:r>
      </w:hyperlink>
      <w:r>
        <w:rPr>
          <w:rFonts w:ascii="Times New Roman CYR" w:hAnsi="Times New Roman CYR" w:cs="Times New Roman CYR"/>
          <w:sz w:val="28"/>
          <w:szCs w:val="28"/>
        </w:rPr>
        <w:t xml:space="preserve">, </w:t>
      </w:r>
      <w:hyperlink r:id="rId10" w:history="1">
        <w:r>
          <w:rPr>
            <w:rFonts w:ascii="Times New Roman CYR" w:hAnsi="Times New Roman CYR" w:cs="Times New Roman CYR"/>
            <w:sz w:val="28"/>
            <w:szCs w:val="28"/>
          </w:rPr>
          <w:t>47</w:t>
        </w:r>
      </w:hyperlink>
      <w:r>
        <w:rPr>
          <w:rFonts w:ascii="Times New Roman CYR" w:hAnsi="Times New Roman CYR" w:cs="Times New Roman CY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47. Контролируемое лицо считается проинформированным надлежащим образом в случае, если: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сведения предоставлены контролируемому лицу в соответствии с </w:t>
      </w:r>
      <w:hyperlink r:id="rId11" w:history="1">
        <w:r>
          <w:rPr>
            <w:rFonts w:ascii="Times New Roman CYR" w:hAnsi="Times New Roman CYR" w:cs="Times New Roman CYR"/>
            <w:sz w:val="28"/>
            <w:szCs w:val="28"/>
          </w:rPr>
          <w:t>пунктом 46</w:t>
        </w:r>
      </w:hyperlink>
      <w:r>
        <w:rPr>
          <w:rFonts w:ascii="Times New Roman CYR" w:hAnsi="Times New Roman CYR" w:cs="Times New Roman CY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history="1">
        <w:r>
          <w:rPr>
            <w:rFonts w:ascii="Times New Roman CYR" w:hAnsi="Times New Roman CYR" w:cs="Times New Roman CYR"/>
            <w:sz w:val="28"/>
            <w:szCs w:val="28"/>
          </w:rPr>
          <w:t>пунктом 51</w:t>
        </w:r>
      </w:hyperlink>
      <w:r>
        <w:rPr>
          <w:rFonts w:ascii="Times New Roman CYR" w:hAnsi="Times New Roman CYR" w:cs="Times New Roman CYR"/>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w:t>
      </w:r>
      <w:r>
        <w:rPr>
          <w:rFonts w:ascii="Times New Roman CYR" w:hAnsi="Times New Roman CYR" w:cs="Times New Roman CYR"/>
          <w:sz w:val="28"/>
          <w:szCs w:val="28"/>
        </w:rPr>
        <w:lastRenderedPageBreak/>
        <w:t>единой системе идентификации и аутентификации, с подтверждением факта доставки таких сведений.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48. Документы, направляемые контролируемым лицом контрольному органу в электронном виде, подписываются: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простой электронной подписью;</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усиленной квалифицированной электронной подписью.</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 документы могут составляться и подписываться на бумажном носителе (в том числе акты контрольных мероприятий, предписания)).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50. Не допускается требование нотариального удостоверения копий документов, представляемых в контрольный орган.</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52. В случае, указанном в </w:t>
      </w:r>
      <w:hyperlink r:id="rId13" w:history="1">
        <w:r>
          <w:rPr>
            <w:rFonts w:ascii="Times New Roman CYR" w:hAnsi="Times New Roman CYR" w:cs="Times New Roman CYR"/>
            <w:sz w:val="28"/>
            <w:szCs w:val="28"/>
          </w:rPr>
          <w:t>пункте 45</w:t>
        </w:r>
      </w:hyperlink>
      <w:r>
        <w:rPr>
          <w:rFonts w:ascii="Times New Roman CYR" w:hAnsi="Times New Roman CYR" w:cs="Times New Roman CYR"/>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прохождение лечения на стационаре медицинского учреждения;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личного характера (смерть близкого родственника);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непреодолимой силы в отношении контролируемого лица (катастрофы, аварии, несчастные случаи);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иных причин, признанных органом муниципального контроля, уважительными.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 проведении контрольных мероприятий, включая контрольные мероприятия без взаимодействия;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орган </w:t>
      </w:r>
      <w:r>
        <w:rPr>
          <w:rFonts w:ascii="Times New Roman CYR" w:hAnsi="Times New Roman CYR" w:cs="Times New Roman CYR"/>
          <w:sz w:val="28"/>
          <w:szCs w:val="28"/>
        </w:rPr>
        <w:lastRenderedPageBreak/>
        <w:t>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 N 59-ФЗ "О порядке рассмотрения обращений граждан Российской Федерации".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w:t>
      </w:r>
      <w:r>
        <w:rPr>
          <w:rFonts w:ascii="Times New Roman CYR" w:hAnsi="Times New Roman CYR" w:cs="Times New Roman CYR"/>
          <w:sz w:val="28"/>
          <w:szCs w:val="28"/>
        </w:rPr>
        <w:lastRenderedPageBreak/>
        <w:t>мотивированное представление о направлении предостережения о недопустимости нарушения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4. РЕЗУЛЬТАТЫ КОНТРОЛЬНЫХ МЕРОПРИЯТИЙ И</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РЕШЕНИЯ ПО РЕЗУЛЬТАТАМ КОНТРОЛЬНЫХ МЕРОПРИЯТИЙ</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66. Вопросы оформления результатов контрольных мероприятий регулируются статьей 87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дата и место составления предписания;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дата и номер акта контрольного мероприятия, на основании которого выдается предписание;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фамилия, имя, отчество (при наличии) и должность лица (лиц), выдавшего (выдавших) предписание;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содержание предписания - обязательные требования, которые нарушены;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сроки исполнения;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5. ОБЖАЛОВАНИЕ РЕШЕНИЙ ОРГАНА КОНТРОЛЯ,</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ДЕЙСТВИЙ (БЕЗДЕЙСТВИЯ) ЕГО ДОЛЖНОСТНЫХ ЛИЦ</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решение о проведении контрольных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акт контрольного мероприятия, предписание об устранении выявленных нарушений;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действий (бездействия) должностных лиц контрольного органа в рамках контрольных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70. Сроки подачи жалобы определяются в соответствии с частями 5 - 11 статьи 40 Федерального закона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71. Жалоба может содержать ходатайство о приостановлении исполнения обжалуемого решения органа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73. Жалоба, поданная в досудебном порядке на действия (бездействие) заместителя руководителя органа контроля, подлежит рассмотрению Главой муниципального образования  </w:t>
      </w:r>
      <w:r w:rsidR="005647BF">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Саракташского района Оренбургской области.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74. Срок рассмотрения жалобы не позднее 20 рабочих дней со дня регистрации такой жалобы в органе муниципального контроля.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 рассмотрения жалобы, установленный </w:t>
      </w:r>
      <w:hyperlink r:id="rId14" w:history="1">
        <w:r>
          <w:rPr>
            <w:rFonts w:ascii="Times New Roman CYR" w:hAnsi="Times New Roman CYR" w:cs="Times New Roman CYR"/>
            <w:sz w:val="28"/>
            <w:szCs w:val="28"/>
          </w:rPr>
          <w:t>абзацем первым</w:t>
        </w:r>
      </w:hyperlink>
      <w:r>
        <w:rPr>
          <w:rFonts w:ascii="Times New Roman CYR" w:hAnsi="Times New Roman CYR" w:cs="Times New Roman CY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75. По итогам рассмотрения жалобы принимается одно из следующих решений: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оставить жалобу без удовлетворения;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или частично;</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отменить решение контрольного органа полностью и принять новое решение;</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77. Досудебный порядок обжалования до 31 декабря 2023 г. может осуществляться посредством бумажного документооборота.</w:t>
      </w:r>
    </w:p>
    <w:p w:rsidR="00291A6E" w:rsidRDefault="00291A6E" w:rsidP="00291A6E">
      <w:pPr>
        <w:widowControl w:val="0"/>
        <w:autoSpaceDE w:val="0"/>
        <w:autoSpaceDN w:val="0"/>
        <w:adjustRightInd w:val="0"/>
        <w:ind w:firstLine="709"/>
        <w:jc w:val="both"/>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6. ОЦЕНКА РЕЗУЛЬТАТИВНОСТИ И</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ЭФФЕКТИВНОСТИ ДЕЯТЕЛЬНОСТИ КОНТРОЛЬНОГО ОРГАНА</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систему показателей результативности и эффективности деятельности, входят:</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ключевые показатели муниципального контроля в сфере благоустройства;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индикативные показатели муниципального контроля в сфере благоустройства.</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Совета депута</w:t>
      </w:r>
      <w:r w:rsidR="00291A6E">
        <w:rPr>
          <w:rFonts w:ascii="Times New Roman CYR" w:hAnsi="Times New Roman CYR" w:cs="Times New Roman CYR"/>
          <w:sz w:val="28"/>
          <w:szCs w:val="28"/>
        </w:rPr>
        <w:t xml:space="preserve">тов муниципального образования Черкасский </w:t>
      </w:r>
      <w:r>
        <w:rPr>
          <w:rFonts w:ascii="Times New Roman CYR" w:hAnsi="Times New Roman CYR" w:cs="Times New Roman CYR"/>
          <w:sz w:val="28"/>
          <w:szCs w:val="28"/>
        </w:rPr>
        <w:t>сельсовет Саракташского района Оренбургской области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подготовки доклада возлагается на орган контроля.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7. ЗАКЛЮЧИТЕЛЬНЫЕ И ПЕРЕХОДНЫЕ ПОЛОЖЕНИЯ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80. Настоящее Положение вступает в силу с 01.01.2022.</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81. </w:t>
      </w:r>
      <w:hyperlink r:id="rId15" w:history="1">
        <w:r>
          <w:rPr>
            <w:rFonts w:ascii="Times New Roman CYR" w:hAnsi="Times New Roman CYR" w:cs="Times New Roman CYR"/>
            <w:sz w:val="28"/>
            <w:szCs w:val="28"/>
          </w:rPr>
          <w:t>Раздел 6</w:t>
        </w:r>
      </w:hyperlink>
      <w:r>
        <w:rPr>
          <w:rFonts w:ascii="Times New Roman CYR" w:hAnsi="Times New Roman CYR" w:cs="Times New Roman CYR"/>
          <w:sz w:val="28"/>
          <w:szCs w:val="28"/>
        </w:rPr>
        <w:t xml:space="preserve"> настоящего Положения вступает в силу с 01.03.2022.</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sidR="00291A6E">
        <w:rPr>
          <w:rFonts w:ascii="Times New Roman CYR" w:hAnsi="Times New Roman CYR" w:cs="Times New Roman CYR"/>
          <w:sz w:val="28"/>
          <w:szCs w:val="28"/>
        </w:rPr>
        <w:t>№</w:t>
      </w:r>
      <w:r>
        <w:rPr>
          <w:rFonts w:ascii="Times New Roman CYR" w:hAnsi="Times New Roman CYR" w:cs="Times New Roman CYR"/>
          <w:sz w:val="28"/>
          <w:szCs w:val="28"/>
        </w:rPr>
        <w:t>2</w:t>
      </w:r>
    </w:p>
    <w:p w:rsidR="00F0301A" w:rsidRDefault="00F0301A"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к решению Совета депутатов</w:t>
      </w:r>
    </w:p>
    <w:p w:rsidR="00F0301A" w:rsidRDefault="00291A6E"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Черкасского</w:t>
      </w:r>
      <w:r w:rsidR="00F0301A">
        <w:rPr>
          <w:rFonts w:ascii="Times New Roman CYR" w:hAnsi="Times New Roman CYR" w:cs="Times New Roman CYR"/>
          <w:sz w:val="28"/>
          <w:szCs w:val="28"/>
        </w:rPr>
        <w:t xml:space="preserve"> сельсовета</w:t>
      </w:r>
    </w:p>
    <w:p w:rsidR="00291A6E" w:rsidRDefault="00F0301A"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Саракташского района</w:t>
      </w:r>
    </w:p>
    <w:p w:rsidR="00F0301A" w:rsidRDefault="00F0301A"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Оренбургской области</w:t>
      </w:r>
    </w:p>
    <w:p w:rsidR="00F0301A" w:rsidRDefault="00F0301A" w:rsidP="00291A6E">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91A6E">
        <w:rPr>
          <w:rFonts w:ascii="Times New Roman CYR" w:hAnsi="Times New Roman CYR" w:cs="Times New Roman CYR"/>
          <w:sz w:val="28"/>
          <w:szCs w:val="28"/>
        </w:rPr>
        <w:t>28.09.</w:t>
      </w:r>
      <w:r>
        <w:rPr>
          <w:rFonts w:ascii="Times New Roman CYR" w:hAnsi="Times New Roman CYR" w:cs="Times New Roman CYR"/>
          <w:sz w:val="28"/>
          <w:szCs w:val="28"/>
        </w:rPr>
        <w:t xml:space="preserve">2021 N </w:t>
      </w:r>
      <w:r w:rsidR="00291A6E">
        <w:rPr>
          <w:rFonts w:ascii="Times New Roman CYR" w:hAnsi="Times New Roman CYR" w:cs="Times New Roman CYR"/>
          <w:sz w:val="28"/>
          <w:szCs w:val="28"/>
        </w:rPr>
        <w:t>4</w:t>
      </w:r>
      <w:r w:rsidR="0037132C">
        <w:rPr>
          <w:rFonts w:ascii="Times New Roman CYR" w:hAnsi="Times New Roman CYR" w:cs="Times New Roman CYR"/>
          <w:sz w:val="28"/>
          <w:szCs w:val="28"/>
        </w:rPr>
        <w:t>5</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КЛЮЧЕВЫЕ ПОКАЗАТЕЛИ</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КОНТРОЛЯ В СФЕРЕ БЛАГОУСТРОЙСТВА</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ТЕРРИТОРИИ СЕЛЬСКОГО ПОСЕЛЕНИЯ </w:t>
      </w:r>
      <w:r w:rsidR="00291A6E">
        <w:rPr>
          <w:rFonts w:ascii="Times New Roman CYR" w:hAnsi="Times New Roman CYR" w:cs="Times New Roman CYR"/>
          <w:b/>
          <w:bCs/>
          <w:sz w:val="28"/>
          <w:szCs w:val="28"/>
        </w:rPr>
        <w:t>ЧЕРКАССКИЙ</w:t>
      </w:r>
      <w:r>
        <w:rPr>
          <w:rFonts w:ascii="Times New Roman CYR" w:hAnsi="Times New Roman CYR" w:cs="Times New Roman CYR"/>
          <w:b/>
          <w:bCs/>
          <w:sz w:val="28"/>
          <w:szCs w:val="28"/>
        </w:rPr>
        <w:t xml:space="preserve"> СЕЛЬСОВЕТ САРАКТАШСКОГО РАЙОНА ОРЕНБУРГСКОЙ ОБЛАСТИ  И ИХ ЦЕЛЕВЫЕ ЗНАЧЕНИЯ, ИНДИКАТИВНЫЕ ПОКАЗАТЕЛИ</w:t>
      </w:r>
    </w:p>
    <w:p w:rsidR="00F0301A" w:rsidRDefault="00F0301A" w:rsidP="00291A6E">
      <w:pPr>
        <w:widowControl w:val="0"/>
        <w:autoSpaceDE w:val="0"/>
        <w:autoSpaceDN w:val="0"/>
        <w:adjustRightInd w:val="0"/>
        <w:ind w:firstLine="709"/>
        <w:jc w:val="center"/>
        <w:rPr>
          <w:rFonts w:ascii="Times New Roman CYR" w:hAnsi="Times New Roman CYR" w:cs="Times New Roman CYR"/>
          <w:b/>
          <w:bCs/>
          <w:sz w:val="28"/>
          <w:szCs w:val="28"/>
        </w:rPr>
      </w:pP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Ключевые показатели муниципального контроля в сфере благоустройства на терри</w:t>
      </w:r>
      <w:r w:rsidR="00291A6E">
        <w:rPr>
          <w:rFonts w:ascii="Times New Roman CYR" w:hAnsi="Times New Roman CYR" w:cs="Times New Roman CYR"/>
          <w:sz w:val="28"/>
          <w:szCs w:val="28"/>
        </w:rPr>
        <w:t>тории сельского поселения Черкасский</w:t>
      </w:r>
      <w:r>
        <w:rPr>
          <w:rFonts w:ascii="Times New Roman CYR" w:hAnsi="Times New Roman CYR" w:cs="Times New Roman CYR"/>
          <w:sz w:val="28"/>
          <w:szCs w:val="28"/>
        </w:rPr>
        <w:t xml:space="preserve"> сельсовет Саракташского района Оренбургской области и их целевые значения:</w:t>
      </w:r>
    </w:p>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tbl>
      <w:tblPr>
        <w:tblW w:w="0" w:type="auto"/>
        <w:tblInd w:w="62" w:type="dxa"/>
        <w:tblLayout w:type="fixed"/>
        <w:tblCellMar>
          <w:left w:w="62" w:type="dxa"/>
          <w:right w:w="62" w:type="dxa"/>
        </w:tblCellMar>
        <w:tblLook w:val="0000" w:firstRow="0" w:lastRow="0" w:firstColumn="0" w:lastColumn="0" w:noHBand="0" w:noVBand="0"/>
      </w:tblPr>
      <w:tblGrid>
        <w:gridCol w:w="7654"/>
        <w:gridCol w:w="1985"/>
      </w:tblGrid>
      <w:tr w:rsidR="00F0301A" w:rsidTr="00291A6E">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Ключевые показатели</w:t>
            </w:r>
          </w:p>
        </w:tc>
        <w:tc>
          <w:tcPr>
            <w:tcW w:w="1985"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Целевые значения (%)</w:t>
            </w:r>
          </w:p>
        </w:tc>
      </w:tr>
      <w:tr w:rsidR="00F0301A" w:rsidTr="00291A6E">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Доля устраненных нарушений обязательных требований от числа выявленных нарушений обязательных требований</w:t>
            </w:r>
          </w:p>
        </w:tc>
        <w:tc>
          <w:tcPr>
            <w:tcW w:w="1985"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 менее 70</w:t>
            </w:r>
          </w:p>
        </w:tc>
      </w:tr>
      <w:tr w:rsidR="00F0301A" w:rsidTr="00291A6E">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85"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F0301A" w:rsidTr="00291A6E">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85"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r w:rsidR="00F0301A" w:rsidTr="00291A6E">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5" w:type="dxa"/>
            <w:tcBorders>
              <w:top w:val="single" w:sz="4" w:space="0" w:color="auto"/>
              <w:left w:val="single" w:sz="4" w:space="0" w:color="auto"/>
              <w:bottom w:val="single" w:sz="4" w:space="0" w:color="auto"/>
              <w:right w:val="single" w:sz="4" w:space="0" w:color="auto"/>
            </w:tcBorders>
          </w:tcPr>
          <w:p w:rsidR="00F0301A" w:rsidRDefault="00F0301A" w:rsidP="00291A6E">
            <w:pPr>
              <w:widowControl w:val="0"/>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 более 0</w:t>
            </w:r>
          </w:p>
        </w:tc>
      </w:tr>
    </w:tbl>
    <w:p w:rsidR="00F0301A" w:rsidRDefault="00F0301A" w:rsidP="00291A6E">
      <w:pPr>
        <w:widowControl w:val="0"/>
        <w:autoSpaceDE w:val="0"/>
        <w:autoSpaceDN w:val="0"/>
        <w:adjustRightInd w:val="0"/>
        <w:ind w:firstLine="709"/>
        <w:rPr>
          <w:rFonts w:ascii="Times New Roman CYR" w:hAnsi="Times New Roman CYR" w:cs="Times New Roman CYR"/>
          <w:sz w:val="28"/>
          <w:szCs w:val="28"/>
        </w:rPr>
      </w:pP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Индикативные показатели муниципального контроля в сфере благоустройства на территории сельского поселения </w:t>
      </w:r>
      <w:r w:rsidR="00291A6E">
        <w:rPr>
          <w:rFonts w:ascii="Times New Roman CYR" w:hAnsi="Times New Roman CYR" w:cs="Times New Roman CYR"/>
          <w:sz w:val="28"/>
          <w:szCs w:val="28"/>
        </w:rPr>
        <w:t>Черкасский</w:t>
      </w:r>
      <w:r>
        <w:rPr>
          <w:rFonts w:ascii="Times New Roman CYR" w:hAnsi="Times New Roman CYR" w:cs="Times New Roman CYR"/>
          <w:sz w:val="28"/>
          <w:szCs w:val="28"/>
        </w:rPr>
        <w:t xml:space="preserve"> сельсовет Саракташского района Оренбургской области:</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количество обращений граждан и организаций о нарушении обязательных требований, поступивших в контрольный орган;</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количество проведенных контрольным органом внеплановых контрольных мероприятий;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количество выявленных контрольным органом нарушений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количество устраненных нарушений обязательных требований;</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количество поступивших возражений в отношении акта контрольного мероприятия;</w:t>
      </w:r>
    </w:p>
    <w:p w:rsidR="00F0301A" w:rsidRDefault="00F0301A" w:rsidP="00291A6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количество выданных контрольным органом предписаний об устранении нарушений обязательных требований.</w:t>
      </w:r>
    </w:p>
    <w:p w:rsidR="00123C43" w:rsidRPr="00D55AEE" w:rsidRDefault="00123C43" w:rsidP="00F0301A">
      <w:pPr>
        <w:ind w:firstLine="708"/>
        <w:jc w:val="both"/>
        <w:rPr>
          <w:rFonts w:ascii="Times New Roman" w:hAnsi="Times New Roman"/>
          <w:sz w:val="26"/>
          <w:szCs w:val="26"/>
        </w:rPr>
      </w:pPr>
    </w:p>
    <w:sectPr w:rsidR="00123C43" w:rsidRPr="00D55AEE" w:rsidSect="00CF7301">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4D9F1876"/>
    <w:multiLevelType w:val="hybridMultilevel"/>
    <w:tmpl w:val="DD3A8960"/>
    <w:lvl w:ilvl="0" w:tplc="11BEEE0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0"/>
    <w:rsid w:val="000011AC"/>
    <w:rsid w:val="00005585"/>
    <w:rsid w:val="00006B58"/>
    <w:rsid w:val="0001291B"/>
    <w:rsid w:val="00033AEB"/>
    <w:rsid w:val="00034C30"/>
    <w:rsid w:val="000378BD"/>
    <w:rsid w:val="000464FD"/>
    <w:rsid w:val="00080947"/>
    <w:rsid w:val="00086F57"/>
    <w:rsid w:val="00095C20"/>
    <w:rsid w:val="000A6A9D"/>
    <w:rsid w:val="000B2224"/>
    <w:rsid w:val="000C05EE"/>
    <w:rsid w:val="000C31C6"/>
    <w:rsid w:val="000D1B75"/>
    <w:rsid w:val="000E5B42"/>
    <w:rsid w:val="000E6784"/>
    <w:rsid w:val="001013B4"/>
    <w:rsid w:val="00117B1C"/>
    <w:rsid w:val="00123C43"/>
    <w:rsid w:val="00130E61"/>
    <w:rsid w:val="0013291E"/>
    <w:rsid w:val="00133619"/>
    <w:rsid w:val="001533A1"/>
    <w:rsid w:val="00171466"/>
    <w:rsid w:val="001844DD"/>
    <w:rsid w:val="001A0A57"/>
    <w:rsid w:val="001A1737"/>
    <w:rsid w:val="001A24F3"/>
    <w:rsid w:val="001B60C6"/>
    <w:rsid w:val="001B6EAB"/>
    <w:rsid w:val="001C3D59"/>
    <w:rsid w:val="001C66E9"/>
    <w:rsid w:val="001D0944"/>
    <w:rsid w:val="001D3004"/>
    <w:rsid w:val="001E5C86"/>
    <w:rsid w:val="0020379A"/>
    <w:rsid w:val="002104CC"/>
    <w:rsid w:val="00213460"/>
    <w:rsid w:val="00216309"/>
    <w:rsid w:val="00223909"/>
    <w:rsid w:val="00223C5A"/>
    <w:rsid w:val="00242150"/>
    <w:rsid w:val="00250A5F"/>
    <w:rsid w:val="00257ADC"/>
    <w:rsid w:val="00260AF4"/>
    <w:rsid w:val="002749B3"/>
    <w:rsid w:val="0027543D"/>
    <w:rsid w:val="00282760"/>
    <w:rsid w:val="00291A6E"/>
    <w:rsid w:val="0029250B"/>
    <w:rsid w:val="002A5955"/>
    <w:rsid w:val="002B6986"/>
    <w:rsid w:val="002B7ECD"/>
    <w:rsid w:val="002C1ED5"/>
    <w:rsid w:val="002C4D65"/>
    <w:rsid w:val="002C5F69"/>
    <w:rsid w:val="002C6F46"/>
    <w:rsid w:val="002D0902"/>
    <w:rsid w:val="002D5804"/>
    <w:rsid w:val="002E57A9"/>
    <w:rsid w:val="002F2838"/>
    <w:rsid w:val="002F2DF2"/>
    <w:rsid w:val="003068E7"/>
    <w:rsid w:val="00330292"/>
    <w:rsid w:val="003407D5"/>
    <w:rsid w:val="00342562"/>
    <w:rsid w:val="00343D2B"/>
    <w:rsid w:val="003632C1"/>
    <w:rsid w:val="003662FE"/>
    <w:rsid w:val="0037132C"/>
    <w:rsid w:val="00381AE6"/>
    <w:rsid w:val="00383366"/>
    <w:rsid w:val="00392DA6"/>
    <w:rsid w:val="003950DC"/>
    <w:rsid w:val="003B1F21"/>
    <w:rsid w:val="003D3BD7"/>
    <w:rsid w:val="003D4F81"/>
    <w:rsid w:val="003D5D2E"/>
    <w:rsid w:val="003E42C4"/>
    <w:rsid w:val="003E4ADA"/>
    <w:rsid w:val="003F6F4A"/>
    <w:rsid w:val="00413CD7"/>
    <w:rsid w:val="004362E4"/>
    <w:rsid w:val="00436515"/>
    <w:rsid w:val="0044744C"/>
    <w:rsid w:val="0045272A"/>
    <w:rsid w:val="00453E1F"/>
    <w:rsid w:val="00457B48"/>
    <w:rsid w:val="004714FE"/>
    <w:rsid w:val="004B2E41"/>
    <w:rsid w:val="004B3775"/>
    <w:rsid w:val="004B40B3"/>
    <w:rsid w:val="004D2BB4"/>
    <w:rsid w:val="00500AF3"/>
    <w:rsid w:val="00504D09"/>
    <w:rsid w:val="0050677A"/>
    <w:rsid w:val="005074C3"/>
    <w:rsid w:val="00517E76"/>
    <w:rsid w:val="0052401B"/>
    <w:rsid w:val="005254B7"/>
    <w:rsid w:val="005271D0"/>
    <w:rsid w:val="00535268"/>
    <w:rsid w:val="0054221B"/>
    <w:rsid w:val="00545970"/>
    <w:rsid w:val="00552652"/>
    <w:rsid w:val="005647BF"/>
    <w:rsid w:val="005664ED"/>
    <w:rsid w:val="0059113B"/>
    <w:rsid w:val="00596A54"/>
    <w:rsid w:val="005A0EEF"/>
    <w:rsid w:val="005C0A44"/>
    <w:rsid w:val="005C3AA7"/>
    <w:rsid w:val="005D4E6D"/>
    <w:rsid w:val="005D7F96"/>
    <w:rsid w:val="005F5557"/>
    <w:rsid w:val="00607208"/>
    <w:rsid w:val="00613E7C"/>
    <w:rsid w:val="0061498D"/>
    <w:rsid w:val="00616D7E"/>
    <w:rsid w:val="0063702D"/>
    <w:rsid w:val="00655104"/>
    <w:rsid w:val="00661FEA"/>
    <w:rsid w:val="006621AA"/>
    <w:rsid w:val="0066589D"/>
    <w:rsid w:val="00667072"/>
    <w:rsid w:val="00667CE0"/>
    <w:rsid w:val="006767AC"/>
    <w:rsid w:val="00685C64"/>
    <w:rsid w:val="006A1BDD"/>
    <w:rsid w:val="006B3347"/>
    <w:rsid w:val="006B77BE"/>
    <w:rsid w:val="006B7800"/>
    <w:rsid w:val="006C2464"/>
    <w:rsid w:val="006F7493"/>
    <w:rsid w:val="00700398"/>
    <w:rsid w:val="0071501A"/>
    <w:rsid w:val="007331D5"/>
    <w:rsid w:val="00741E73"/>
    <w:rsid w:val="00745146"/>
    <w:rsid w:val="007663CF"/>
    <w:rsid w:val="00767AF8"/>
    <w:rsid w:val="00767B1E"/>
    <w:rsid w:val="00774220"/>
    <w:rsid w:val="007820A5"/>
    <w:rsid w:val="0078293C"/>
    <w:rsid w:val="00790132"/>
    <w:rsid w:val="007939B7"/>
    <w:rsid w:val="007A70E6"/>
    <w:rsid w:val="007B0C5D"/>
    <w:rsid w:val="007B142C"/>
    <w:rsid w:val="007C2247"/>
    <w:rsid w:val="007C2C8B"/>
    <w:rsid w:val="007C4EA0"/>
    <w:rsid w:val="007E739B"/>
    <w:rsid w:val="0080080C"/>
    <w:rsid w:val="008144E1"/>
    <w:rsid w:val="0081589C"/>
    <w:rsid w:val="00847F25"/>
    <w:rsid w:val="0085174F"/>
    <w:rsid w:val="00854658"/>
    <w:rsid w:val="0085605E"/>
    <w:rsid w:val="0086091B"/>
    <w:rsid w:val="00860BE3"/>
    <w:rsid w:val="00864F4F"/>
    <w:rsid w:val="00876B1B"/>
    <w:rsid w:val="0088178C"/>
    <w:rsid w:val="008827B8"/>
    <w:rsid w:val="00894F0C"/>
    <w:rsid w:val="008A7D3A"/>
    <w:rsid w:val="008E3412"/>
    <w:rsid w:val="008E533D"/>
    <w:rsid w:val="008E73FA"/>
    <w:rsid w:val="008E7DC8"/>
    <w:rsid w:val="008F1814"/>
    <w:rsid w:val="008F3204"/>
    <w:rsid w:val="00911D84"/>
    <w:rsid w:val="00915361"/>
    <w:rsid w:val="009168B9"/>
    <w:rsid w:val="00920E8C"/>
    <w:rsid w:val="009233B1"/>
    <w:rsid w:val="009313F8"/>
    <w:rsid w:val="00931F71"/>
    <w:rsid w:val="0094373B"/>
    <w:rsid w:val="00961CA0"/>
    <w:rsid w:val="00971255"/>
    <w:rsid w:val="009773A3"/>
    <w:rsid w:val="0098458C"/>
    <w:rsid w:val="00991924"/>
    <w:rsid w:val="00992153"/>
    <w:rsid w:val="00997FE1"/>
    <w:rsid w:val="009A74B7"/>
    <w:rsid w:val="009C58C4"/>
    <w:rsid w:val="009D3F7A"/>
    <w:rsid w:val="009F42C3"/>
    <w:rsid w:val="00A12CC1"/>
    <w:rsid w:val="00A219AE"/>
    <w:rsid w:val="00A22637"/>
    <w:rsid w:val="00A2275B"/>
    <w:rsid w:val="00A42600"/>
    <w:rsid w:val="00A57B80"/>
    <w:rsid w:val="00A60062"/>
    <w:rsid w:val="00A617F8"/>
    <w:rsid w:val="00AA4765"/>
    <w:rsid w:val="00AB3EBB"/>
    <w:rsid w:val="00AC5DC9"/>
    <w:rsid w:val="00AD07A6"/>
    <w:rsid w:val="00AD7BE7"/>
    <w:rsid w:val="00AE326E"/>
    <w:rsid w:val="00AF65E6"/>
    <w:rsid w:val="00B0445B"/>
    <w:rsid w:val="00B3226E"/>
    <w:rsid w:val="00B33E1A"/>
    <w:rsid w:val="00B377B6"/>
    <w:rsid w:val="00B4446C"/>
    <w:rsid w:val="00B44AEB"/>
    <w:rsid w:val="00B54ECF"/>
    <w:rsid w:val="00B56C56"/>
    <w:rsid w:val="00B622DB"/>
    <w:rsid w:val="00B63CE9"/>
    <w:rsid w:val="00B64524"/>
    <w:rsid w:val="00B70140"/>
    <w:rsid w:val="00B76953"/>
    <w:rsid w:val="00B77860"/>
    <w:rsid w:val="00B81B0C"/>
    <w:rsid w:val="00BB159E"/>
    <w:rsid w:val="00BC76B0"/>
    <w:rsid w:val="00BE73BE"/>
    <w:rsid w:val="00BF0277"/>
    <w:rsid w:val="00C005AA"/>
    <w:rsid w:val="00C006D6"/>
    <w:rsid w:val="00C102AF"/>
    <w:rsid w:val="00C13C4B"/>
    <w:rsid w:val="00C16F1F"/>
    <w:rsid w:val="00C21C7E"/>
    <w:rsid w:val="00C301F5"/>
    <w:rsid w:val="00C43875"/>
    <w:rsid w:val="00C4643E"/>
    <w:rsid w:val="00C503EF"/>
    <w:rsid w:val="00C74ABB"/>
    <w:rsid w:val="00C761FA"/>
    <w:rsid w:val="00C810FA"/>
    <w:rsid w:val="00C9201A"/>
    <w:rsid w:val="00C97018"/>
    <w:rsid w:val="00CA00BA"/>
    <w:rsid w:val="00CA4F58"/>
    <w:rsid w:val="00CA63EF"/>
    <w:rsid w:val="00CA6877"/>
    <w:rsid w:val="00CF01B2"/>
    <w:rsid w:val="00CF49A3"/>
    <w:rsid w:val="00CF5019"/>
    <w:rsid w:val="00CF7249"/>
    <w:rsid w:val="00CF7301"/>
    <w:rsid w:val="00D055E5"/>
    <w:rsid w:val="00D15CF2"/>
    <w:rsid w:val="00D277F6"/>
    <w:rsid w:val="00D42B3A"/>
    <w:rsid w:val="00D50A59"/>
    <w:rsid w:val="00D51276"/>
    <w:rsid w:val="00D5357D"/>
    <w:rsid w:val="00D55AEE"/>
    <w:rsid w:val="00D7091A"/>
    <w:rsid w:val="00D71588"/>
    <w:rsid w:val="00D754FB"/>
    <w:rsid w:val="00D81892"/>
    <w:rsid w:val="00D871C1"/>
    <w:rsid w:val="00D907C7"/>
    <w:rsid w:val="00DA2821"/>
    <w:rsid w:val="00DA2ECB"/>
    <w:rsid w:val="00DA7800"/>
    <w:rsid w:val="00DC4157"/>
    <w:rsid w:val="00DD5E8F"/>
    <w:rsid w:val="00DE25E5"/>
    <w:rsid w:val="00DE4875"/>
    <w:rsid w:val="00DE578A"/>
    <w:rsid w:val="00DE5E7D"/>
    <w:rsid w:val="00DF4DAB"/>
    <w:rsid w:val="00DF7BA0"/>
    <w:rsid w:val="00E00FD5"/>
    <w:rsid w:val="00E0287B"/>
    <w:rsid w:val="00E24D9E"/>
    <w:rsid w:val="00E30733"/>
    <w:rsid w:val="00E30EFC"/>
    <w:rsid w:val="00E329ED"/>
    <w:rsid w:val="00E333BA"/>
    <w:rsid w:val="00E410D3"/>
    <w:rsid w:val="00E41674"/>
    <w:rsid w:val="00E42CFF"/>
    <w:rsid w:val="00E56260"/>
    <w:rsid w:val="00E66232"/>
    <w:rsid w:val="00E67E14"/>
    <w:rsid w:val="00E7529E"/>
    <w:rsid w:val="00E84BD4"/>
    <w:rsid w:val="00E9498A"/>
    <w:rsid w:val="00EA0D3B"/>
    <w:rsid w:val="00EA1717"/>
    <w:rsid w:val="00EA47F1"/>
    <w:rsid w:val="00EC23C1"/>
    <w:rsid w:val="00ED2C30"/>
    <w:rsid w:val="00ED70DC"/>
    <w:rsid w:val="00EE5DB4"/>
    <w:rsid w:val="00EE70FB"/>
    <w:rsid w:val="00EF2AE8"/>
    <w:rsid w:val="00EF5F24"/>
    <w:rsid w:val="00F01E94"/>
    <w:rsid w:val="00F0301A"/>
    <w:rsid w:val="00F037E3"/>
    <w:rsid w:val="00F272EA"/>
    <w:rsid w:val="00F3087C"/>
    <w:rsid w:val="00F409B5"/>
    <w:rsid w:val="00F41F12"/>
    <w:rsid w:val="00F46545"/>
    <w:rsid w:val="00F47A8F"/>
    <w:rsid w:val="00F50DF7"/>
    <w:rsid w:val="00F57227"/>
    <w:rsid w:val="00F6786B"/>
    <w:rsid w:val="00F813D5"/>
    <w:rsid w:val="00F816FB"/>
    <w:rsid w:val="00F82936"/>
    <w:rsid w:val="00F833C2"/>
    <w:rsid w:val="00F87D7D"/>
    <w:rsid w:val="00F91533"/>
    <w:rsid w:val="00FA2FA9"/>
    <w:rsid w:val="00FB071C"/>
    <w:rsid w:val="00FC0C1A"/>
    <w:rsid w:val="00FC68A4"/>
    <w:rsid w:val="00FD5530"/>
    <w:rsid w:val="00FD5ECB"/>
    <w:rsid w:val="00FE6A05"/>
    <w:rsid w:val="00FF0BC7"/>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802B352-CB0E-4D9F-90CE-4FE1DBB9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60"/>
    <w:rPr>
      <w:rFonts w:cs="Times New Roman"/>
      <w:sz w:val="24"/>
      <w:szCs w:val="24"/>
    </w:rPr>
  </w:style>
  <w:style w:type="paragraph" w:styleId="1">
    <w:name w:val="heading 1"/>
    <w:basedOn w:val="a"/>
    <w:next w:val="a"/>
    <w:link w:val="10"/>
    <w:uiPriority w:val="9"/>
    <w:qFormat/>
    <w:rsid w:val="00E56260"/>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uiPriority w:val="9"/>
    <w:qFormat/>
    <w:rsid w:val="00E56260"/>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uiPriority w:val="9"/>
    <w:qFormat/>
    <w:rsid w:val="00E56260"/>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260"/>
    <w:rPr>
      <w:rFonts w:ascii="Times New Roman" w:hAnsi="Times New Roman" w:cs="Times New Roman"/>
      <w:b/>
      <w:bCs/>
      <w:sz w:val="24"/>
      <w:szCs w:val="24"/>
      <w:lang w:val="x-none" w:eastAsia="ar-SA" w:bidi="ar-SA"/>
    </w:rPr>
  </w:style>
  <w:style w:type="character" w:customStyle="1" w:styleId="20">
    <w:name w:val="Заголовок 2 Знак"/>
    <w:basedOn w:val="a0"/>
    <w:link w:val="2"/>
    <w:uiPriority w:val="9"/>
    <w:locked/>
    <w:rsid w:val="00E56260"/>
    <w:rPr>
      <w:rFonts w:ascii="Times New Roman" w:hAnsi="Times New Roman" w:cs="Times New Roman"/>
      <w:b/>
      <w:bCs/>
      <w:sz w:val="24"/>
      <w:szCs w:val="24"/>
      <w:lang w:val="x-none" w:eastAsia="ar-SA" w:bidi="ar-SA"/>
    </w:rPr>
  </w:style>
  <w:style w:type="character" w:customStyle="1" w:styleId="30">
    <w:name w:val="Заголовок 3 Знак"/>
    <w:basedOn w:val="a0"/>
    <w:link w:val="3"/>
    <w:uiPriority w:val="9"/>
    <w:locked/>
    <w:rsid w:val="00E56260"/>
    <w:rPr>
      <w:rFonts w:ascii="Times New Roman" w:hAnsi="Times New Roman" w:cs="Times New Roman"/>
      <w:sz w:val="24"/>
      <w:szCs w:val="24"/>
      <w:lang w:val="x-none" w:eastAsia="ar-SA" w:bidi="ar-SA"/>
    </w:rPr>
  </w:style>
  <w:style w:type="table" w:styleId="a3">
    <w:name w:val="Table Grid"/>
    <w:basedOn w:val="a1"/>
    <w:uiPriority w:val="59"/>
    <w:rsid w:val="003F6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062"/>
    <w:pPr>
      <w:ind w:left="720"/>
      <w:contextualSpacing/>
    </w:pPr>
  </w:style>
  <w:style w:type="paragraph" w:styleId="a5">
    <w:name w:val="Balloon Text"/>
    <w:basedOn w:val="a"/>
    <w:link w:val="a6"/>
    <w:uiPriority w:val="99"/>
    <w:semiHidden/>
    <w:unhideWhenUsed/>
    <w:rsid w:val="002C1ED5"/>
    <w:rPr>
      <w:rFonts w:ascii="Tahoma" w:hAnsi="Tahoma" w:cs="Tahoma"/>
      <w:sz w:val="16"/>
      <w:szCs w:val="16"/>
    </w:rPr>
  </w:style>
  <w:style w:type="character" w:customStyle="1" w:styleId="a6">
    <w:name w:val="Текст выноски Знак"/>
    <w:basedOn w:val="a0"/>
    <w:link w:val="a5"/>
    <w:uiPriority w:val="99"/>
    <w:semiHidden/>
    <w:locked/>
    <w:rsid w:val="002C1ED5"/>
    <w:rPr>
      <w:rFonts w:ascii="Tahoma" w:hAnsi="Tahoma" w:cs="Tahoma"/>
      <w:sz w:val="16"/>
      <w:szCs w:val="16"/>
      <w:lang w:val="x-none" w:eastAsia="ru-RU"/>
    </w:rPr>
  </w:style>
  <w:style w:type="paragraph" w:styleId="a7">
    <w:name w:val="Normal (Web)"/>
    <w:basedOn w:val="a"/>
    <w:uiPriority w:val="99"/>
    <w:unhideWhenUsed/>
    <w:rsid w:val="00854658"/>
    <w:pPr>
      <w:spacing w:before="100" w:beforeAutospacing="1" w:after="100" w:afterAutospacing="1"/>
    </w:pPr>
    <w:rPr>
      <w:rFonts w:ascii="Times New Roman" w:hAnsi="Times New Roman"/>
    </w:rPr>
  </w:style>
  <w:style w:type="paragraph" w:styleId="a8">
    <w:name w:val="Body Text"/>
    <w:basedOn w:val="a"/>
    <w:link w:val="a9"/>
    <w:uiPriority w:val="99"/>
    <w:rsid w:val="003950DC"/>
    <w:pPr>
      <w:autoSpaceDE w:val="0"/>
      <w:autoSpaceDN w:val="0"/>
      <w:jc w:val="both"/>
    </w:pPr>
    <w:rPr>
      <w:rFonts w:ascii="Times New Roman" w:hAnsi="Times New Roman"/>
      <w:sz w:val="28"/>
      <w:szCs w:val="28"/>
    </w:rPr>
  </w:style>
  <w:style w:type="character" w:customStyle="1" w:styleId="a9">
    <w:name w:val="Основной текст Знак"/>
    <w:basedOn w:val="a0"/>
    <w:link w:val="a8"/>
    <w:uiPriority w:val="99"/>
    <w:rsid w:val="003950DC"/>
    <w:rPr>
      <w:rFonts w:ascii="Times New Roman" w:hAnsi="Times New Roman" w:cs="Times New Roman"/>
      <w:sz w:val="28"/>
      <w:szCs w:val="28"/>
    </w:rPr>
  </w:style>
  <w:style w:type="paragraph" w:customStyle="1" w:styleId="ConsPlusNormal">
    <w:name w:val="ConsPlusNormal"/>
    <w:uiPriority w:val="99"/>
    <w:rsid w:val="003950D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33A1"/>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2957">
      <w:bodyDiv w:val="1"/>
      <w:marLeft w:val="0"/>
      <w:marRight w:val="0"/>
      <w:marTop w:val="0"/>
      <w:marBottom w:val="0"/>
      <w:divBdr>
        <w:top w:val="none" w:sz="0" w:space="0" w:color="auto"/>
        <w:left w:val="none" w:sz="0" w:space="0" w:color="auto"/>
        <w:bottom w:val="none" w:sz="0" w:space="0" w:color="auto"/>
        <w:right w:val="none" w:sz="0" w:space="0" w:color="auto"/>
      </w:divBdr>
    </w:div>
    <w:div w:id="1811902770">
      <w:marLeft w:val="0"/>
      <w:marRight w:val="0"/>
      <w:marTop w:val="0"/>
      <w:marBottom w:val="0"/>
      <w:divBdr>
        <w:top w:val="none" w:sz="0" w:space="0" w:color="auto"/>
        <w:left w:val="none" w:sz="0" w:space="0" w:color="auto"/>
        <w:bottom w:val="none" w:sz="0" w:space="0" w:color="auto"/>
        <w:right w:val="none" w:sz="0" w:space="0" w:color="auto"/>
      </w:divBdr>
    </w:div>
    <w:div w:id="1811902771">
      <w:marLeft w:val="0"/>
      <w:marRight w:val="0"/>
      <w:marTop w:val="0"/>
      <w:marBottom w:val="0"/>
      <w:divBdr>
        <w:top w:val="none" w:sz="0" w:space="0" w:color="auto"/>
        <w:left w:val="none" w:sz="0" w:space="0" w:color="auto"/>
        <w:bottom w:val="none" w:sz="0" w:space="0" w:color="auto"/>
        <w:right w:val="none" w:sz="0" w:space="0" w:color="auto"/>
      </w:divBdr>
    </w:div>
    <w:div w:id="1811902772">
      <w:marLeft w:val="0"/>
      <w:marRight w:val="0"/>
      <w:marTop w:val="0"/>
      <w:marBottom w:val="0"/>
      <w:divBdr>
        <w:top w:val="none" w:sz="0" w:space="0" w:color="auto"/>
        <w:left w:val="none" w:sz="0" w:space="0" w:color="auto"/>
        <w:bottom w:val="none" w:sz="0" w:space="0" w:color="auto"/>
        <w:right w:val="none" w:sz="0" w:space="0" w:color="auto"/>
      </w:divBdr>
    </w:div>
    <w:div w:id="2041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1044;&#1086;&#1082;&#1091;&#1084;&#1077;&#1085;&#1090;&#1099;\&#1089;&#1072;&#1081;&#1090;&#1099;\10%20&#1079;&#1072;&#1089;&#1077;&#1076;&#1072;&#1085;&#1080;&#1077;\l" TargetMode="External"/><Relationship Id="rId13" Type="http://schemas.openxmlformats.org/officeDocument/2006/relationships/hyperlink" Target="file:///C:\&#1044;&#1086;&#1082;&#1091;&#1084;&#1077;&#1085;&#1090;&#1099;\&#1089;&#1072;&#1081;&#1090;&#1099;\10%20&#1079;&#1072;&#1089;&#1077;&#1076;&#1072;&#1085;&#1080;&#1077;\l" TargetMode="External"/><Relationship Id="rId3" Type="http://schemas.openxmlformats.org/officeDocument/2006/relationships/settings" Target="settings.xml"/><Relationship Id="rId7" Type="http://schemas.openxmlformats.org/officeDocument/2006/relationships/hyperlink" Target="file:///C:\&#1044;&#1086;&#1082;&#1091;&#1084;&#1077;&#1085;&#1090;&#1099;\&#1089;&#1072;&#1081;&#1090;&#1099;\10%20&#1079;&#1072;&#1089;&#1077;&#1076;&#1072;&#1085;&#1080;&#1077;\l" TargetMode="External"/><Relationship Id="rId12" Type="http://schemas.openxmlformats.org/officeDocument/2006/relationships/hyperlink" Target="file:///C:\&#1044;&#1086;&#1082;&#1091;&#1084;&#1077;&#1085;&#1090;&#1099;\&#1089;&#1072;&#1081;&#1090;&#1099;\10%20&#1079;&#1072;&#1089;&#1077;&#1076;&#1072;&#1085;&#1080;&#107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1044;&#1086;&#1082;&#1091;&#1084;&#1077;&#1085;&#1090;&#1099;\&#1089;&#1072;&#1081;&#1090;&#1099;\10%20&#1079;&#1072;&#1089;&#1077;&#1076;&#1072;&#1085;&#1080;&#1077;\l" TargetMode="External"/><Relationship Id="rId11" Type="http://schemas.openxmlformats.org/officeDocument/2006/relationships/hyperlink" Target="file:///C:\&#1044;&#1086;&#1082;&#1091;&#1084;&#1077;&#1085;&#1090;&#1099;\&#1089;&#1072;&#1081;&#1090;&#1099;\10%20&#1079;&#1072;&#1089;&#1077;&#1076;&#1072;&#1085;&#1080;&#1077;\l" TargetMode="External"/><Relationship Id="rId5" Type="http://schemas.openxmlformats.org/officeDocument/2006/relationships/image" Target="media/image1.png"/><Relationship Id="rId15" Type="http://schemas.openxmlformats.org/officeDocument/2006/relationships/hyperlink" Target="file:///C:\&#1044;&#1086;&#1082;&#1091;&#1084;&#1077;&#1085;&#1090;&#1099;\&#1089;&#1072;&#1081;&#1090;&#1099;\10%20&#1079;&#1072;&#1089;&#1077;&#1076;&#1072;&#1085;&#1080;&#1077;\l" TargetMode="External"/><Relationship Id="rId10" Type="http://schemas.openxmlformats.org/officeDocument/2006/relationships/hyperlink" Target="file:///C:\&#1044;&#1086;&#1082;&#1091;&#1084;&#1077;&#1085;&#1090;&#1099;\&#1089;&#1072;&#1081;&#1090;&#1099;\10%20&#1079;&#1072;&#1089;&#1077;&#1076;&#1072;&#1085;&#1080;&#1077;\l" TargetMode="External"/><Relationship Id="rId4" Type="http://schemas.openxmlformats.org/officeDocument/2006/relationships/webSettings" Target="webSettings.xml"/><Relationship Id="rId9" Type="http://schemas.openxmlformats.org/officeDocument/2006/relationships/hyperlink" Target="file:///C:\&#1044;&#1086;&#1082;&#1091;&#1084;&#1077;&#1085;&#1090;&#1099;\&#1089;&#1072;&#1081;&#1090;&#1099;\10%20&#1079;&#1072;&#1089;&#1077;&#1076;&#1072;&#1085;&#1080;&#1077;\l" TargetMode="External"/><Relationship Id="rId14" Type="http://schemas.openxmlformats.org/officeDocument/2006/relationships/hyperlink" Target="file:///C:\&#1044;&#1086;&#1082;&#1091;&#1084;&#1077;&#1085;&#1090;&#1099;\&#1089;&#1072;&#1081;&#1090;&#1099;\10%20&#1079;&#1072;&#1089;&#1077;&#1076;&#1072;&#1085;&#1080;&#107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6336</Words>
  <Characters>36118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42370</CharactersWithSpaces>
  <SharedDoc>false</SharedDoc>
  <HLinks>
    <vt:vector size="60" baseType="variant">
      <vt:variant>
        <vt:i4>1901691</vt:i4>
      </vt:variant>
      <vt:variant>
        <vt:i4>27</vt:i4>
      </vt:variant>
      <vt:variant>
        <vt:i4>0</vt:i4>
      </vt:variant>
      <vt:variant>
        <vt:i4>5</vt:i4>
      </vt:variant>
      <vt:variant>
        <vt:lpwstr>../10 заседание/l</vt:lpwstr>
      </vt:variant>
      <vt:variant>
        <vt:lpwstr/>
      </vt:variant>
      <vt:variant>
        <vt:i4>1901691</vt:i4>
      </vt:variant>
      <vt:variant>
        <vt:i4>24</vt:i4>
      </vt:variant>
      <vt:variant>
        <vt:i4>0</vt:i4>
      </vt:variant>
      <vt:variant>
        <vt:i4>5</vt:i4>
      </vt:variant>
      <vt:variant>
        <vt:lpwstr>../10 заседание/l</vt:lpwstr>
      </vt:variant>
      <vt:variant>
        <vt:lpwstr/>
      </vt:variant>
      <vt:variant>
        <vt:i4>1901691</vt:i4>
      </vt:variant>
      <vt:variant>
        <vt:i4>21</vt:i4>
      </vt:variant>
      <vt:variant>
        <vt:i4>0</vt:i4>
      </vt:variant>
      <vt:variant>
        <vt:i4>5</vt:i4>
      </vt:variant>
      <vt:variant>
        <vt:lpwstr>../10 заседание/l</vt:lpwstr>
      </vt:variant>
      <vt:variant>
        <vt:lpwstr/>
      </vt:variant>
      <vt:variant>
        <vt:i4>1901691</vt:i4>
      </vt:variant>
      <vt:variant>
        <vt:i4>18</vt:i4>
      </vt:variant>
      <vt:variant>
        <vt:i4>0</vt:i4>
      </vt:variant>
      <vt:variant>
        <vt:i4>5</vt:i4>
      </vt:variant>
      <vt:variant>
        <vt:lpwstr>../10 заседание/l</vt:lpwstr>
      </vt:variant>
      <vt:variant>
        <vt:lpwstr/>
      </vt:variant>
      <vt:variant>
        <vt:i4>1901691</vt:i4>
      </vt:variant>
      <vt:variant>
        <vt:i4>15</vt:i4>
      </vt:variant>
      <vt:variant>
        <vt:i4>0</vt:i4>
      </vt:variant>
      <vt:variant>
        <vt:i4>5</vt:i4>
      </vt:variant>
      <vt:variant>
        <vt:lpwstr>../10 заседание/l</vt:lpwstr>
      </vt:variant>
      <vt:variant>
        <vt:lpwstr/>
      </vt:variant>
      <vt:variant>
        <vt:i4>1901691</vt:i4>
      </vt:variant>
      <vt:variant>
        <vt:i4>12</vt:i4>
      </vt:variant>
      <vt:variant>
        <vt:i4>0</vt:i4>
      </vt:variant>
      <vt:variant>
        <vt:i4>5</vt:i4>
      </vt:variant>
      <vt:variant>
        <vt:lpwstr>../10 заседание/l</vt:lpwstr>
      </vt:variant>
      <vt:variant>
        <vt:lpwstr/>
      </vt:variant>
      <vt:variant>
        <vt:i4>1901691</vt:i4>
      </vt:variant>
      <vt:variant>
        <vt:i4>9</vt:i4>
      </vt:variant>
      <vt:variant>
        <vt:i4>0</vt:i4>
      </vt:variant>
      <vt:variant>
        <vt:i4>5</vt:i4>
      </vt:variant>
      <vt:variant>
        <vt:lpwstr>../10 заседание/l</vt:lpwstr>
      </vt:variant>
      <vt:variant>
        <vt:lpwstr/>
      </vt:variant>
      <vt:variant>
        <vt:i4>1901691</vt:i4>
      </vt:variant>
      <vt:variant>
        <vt:i4>6</vt:i4>
      </vt:variant>
      <vt:variant>
        <vt:i4>0</vt:i4>
      </vt:variant>
      <vt:variant>
        <vt:i4>5</vt:i4>
      </vt:variant>
      <vt:variant>
        <vt:lpwstr>../10 заседание/l</vt:lpwstr>
      </vt:variant>
      <vt:variant>
        <vt:lpwstr/>
      </vt:variant>
      <vt:variant>
        <vt:i4>1901691</vt:i4>
      </vt:variant>
      <vt:variant>
        <vt:i4>3</vt:i4>
      </vt:variant>
      <vt:variant>
        <vt:i4>0</vt:i4>
      </vt:variant>
      <vt:variant>
        <vt:i4>5</vt:i4>
      </vt:variant>
      <vt:variant>
        <vt:lpwstr>../10 заседание/l</vt:lpwstr>
      </vt:variant>
      <vt:variant>
        <vt:lpwstr/>
      </vt:variant>
      <vt:variant>
        <vt:i4>1901691</vt:i4>
      </vt:variant>
      <vt:variant>
        <vt:i4>0</vt:i4>
      </vt:variant>
      <vt:variant>
        <vt:i4>0</vt:i4>
      </vt:variant>
      <vt:variant>
        <vt:i4>5</vt:i4>
      </vt:variant>
      <vt:variant>
        <vt:lpwstr>../10 заседание/l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cp:lastModifiedBy>Пользователь Windows</cp:lastModifiedBy>
  <cp:revision>2</cp:revision>
  <cp:lastPrinted>2021-09-29T07:44:00Z</cp:lastPrinted>
  <dcterms:created xsi:type="dcterms:W3CDTF">2021-10-01T06:17:00Z</dcterms:created>
  <dcterms:modified xsi:type="dcterms:W3CDTF">2021-10-01T06:17:00Z</dcterms:modified>
</cp:coreProperties>
</file>