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22D" w:rsidRPr="00C5122D" w:rsidRDefault="007F4AD4" w:rsidP="00C5122D">
      <w:pPr>
        <w:pStyle w:val="a3"/>
        <w:rPr>
          <w:rFonts w:ascii="Times New Roman" w:hAnsi="Times New Roman"/>
          <w:sz w:val="28"/>
          <w:szCs w:val="28"/>
        </w:rPr>
      </w:pPr>
      <w:bookmarkStart w:id="0" w:name="_GoBack"/>
      <w:bookmarkEnd w:id="0"/>
      <w:r>
        <w:rPr>
          <w:rFonts w:ascii="Times New Roman" w:hAnsi="Times New Roman"/>
          <w:sz w:val="28"/>
          <w:szCs w:val="28"/>
        </w:rPr>
        <w:t xml:space="preserve"> </w:t>
      </w: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0B5071" w:rsidRPr="003256C7" w:rsidTr="009A6172">
        <w:trPr>
          <w:trHeight w:val="961"/>
          <w:jc w:val="center"/>
        </w:trPr>
        <w:tc>
          <w:tcPr>
            <w:tcW w:w="3321" w:type="dxa"/>
          </w:tcPr>
          <w:p w:rsidR="000B5071" w:rsidRPr="003256C7" w:rsidRDefault="00C610D3" w:rsidP="009A6172">
            <w:pPr>
              <w:ind w:right="-142"/>
              <w:jc w:val="center"/>
              <w:rPr>
                <w:rFonts w:ascii="Times New Roman" w:hAnsi="Times New Roman"/>
                <w:b/>
                <w:sz w:val="28"/>
                <w:szCs w:val="28"/>
              </w:rPr>
            </w:pPr>
            <w:r w:rsidRPr="003256C7">
              <w:rPr>
                <w:rFonts w:ascii="Times New Roman" w:hAnsi="Times New Roman"/>
                <w:b/>
                <w:sz w:val="28"/>
                <w:szCs w:val="28"/>
              </w:rPr>
              <w:t xml:space="preserve"> </w:t>
            </w:r>
          </w:p>
        </w:tc>
        <w:tc>
          <w:tcPr>
            <w:tcW w:w="2977" w:type="dxa"/>
          </w:tcPr>
          <w:p w:rsidR="000B5071" w:rsidRPr="003256C7" w:rsidRDefault="00B50E99" w:rsidP="009A6172">
            <w:pPr>
              <w:ind w:right="-142"/>
              <w:jc w:val="center"/>
              <w:rPr>
                <w:rFonts w:ascii="Times New Roman" w:hAnsi="Times New Roman"/>
                <w:b/>
                <w:sz w:val="28"/>
                <w:szCs w:val="28"/>
              </w:rPr>
            </w:pPr>
            <w:r w:rsidRPr="003256C7">
              <w:rPr>
                <w:rFonts w:ascii="Times New Roman" w:hAnsi="Times New Roman"/>
                <w:noProof/>
                <w:sz w:val="28"/>
                <w:szCs w:val="28"/>
              </w:rPr>
              <w:drawing>
                <wp:inline distT="0" distB="0" distL="0" distR="0">
                  <wp:extent cx="561975" cy="95250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tc>
        <w:tc>
          <w:tcPr>
            <w:tcW w:w="3462" w:type="dxa"/>
          </w:tcPr>
          <w:p w:rsidR="000B5071" w:rsidRPr="003256C7" w:rsidRDefault="000B5071" w:rsidP="009A6172">
            <w:pPr>
              <w:ind w:right="-142"/>
              <w:jc w:val="center"/>
              <w:rPr>
                <w:rFonts w:ascii="Times New Roman" w:hAnsi="Times New Roman"/>
                <w:b/>
                <w:sz w:val="28"/>
                <w:szCs w:val="28"/>
              </w:rPr>
            </w:pPr>
            <w:r w:rsidRPr="003256C7">
              <w:rPr>
                <w:rFonts w:ascii="Times New Roman" w:hAnsi="Times New Roman"/>
                <w:sz w:val="28"/>
                <w:szCs w:val="28"/>
              </w:rPr>
              <w:t xml:space="preserve"> </w:t>
            </w:r>
          </w:p>
        </w:tc>
      </w:tr>
    </w:tbl>
    <w:p w:rsidR="000B5071" w:rsidRPr="003256C7" w:rsidRDefault="000B5071" w:rsidP="000B5071">
      <w:pPr>
        <w:ind w:right="-1"/>
        <w:jc w:val="center"/>
        <w:rPr>
          <w:rFonts w:ascii="Times New Roman" w:hAnsi="Times New Roman"/>
          <w:b/>
          <w:caps/>
          <w:sz w:val="28"/>
          <w:szCs w:val="28"/>
        </w:rPr>
      </w:pPr>
      <w:r w:rsidRPr="003256C7">
        <w:rPr>
          <w:rFonts w:ascii="Times New Roman" w:hAnsi="Times New Roman"/>
          <w:b/>
          <w:caps/>
          <w:sz w:val="28"/>
          <w:szCs w:val="28"/>
        </w:rPr>
        <w:t xml:space="preserve">СОВЕТ ДЕПУТАТОВ муниципального образования ЧЕРКАСский сельсовет Саракташского района оренбургской области   </w:t>
      </w:r>
      <w:r w:rsidR="00024AE5" w:rsidRPr="003256C7">
        <w:rPr>
          <w:rFonts w:ascii="Times New Roman" w:hAnsi="Times New Roman"/>
          <w:b/>
          <w:caps/>
          <w:sz w:val="28"/>
          <w:szCs w:val="28"/>
        </w:rPr>
        <w:t>ЧЕТВЕРТЫЙ</w:t>
      </w:r>
      <w:r w:rsidRPr="003256C7">
        <w:rPr>
          <w:rFonts w:ascii="Times New Roman" w:hAnsi="Times New Roman"/>
          <w:b/>
          <w:caps/>
          <w:sz w:val="28"/>
          <w:szCs w:val="28"/>
        </w:rPr>
        <w:t xml:space="preserve"> созыв</w:t>
      </w:r>
    </w:p>
    <w:p w:rsidR="000B5071" w:rsidRPr="003256C7" w:rsidRDefault="000B5071" w:rsidP="000B5071">
      <w:pPr>
        <w:jc w:val="center"/>
        <w:rPr>
          <w:rFonts w:ascii="Times New Roman" w:hAnsi="Times New Roman"/>
          <w:b/>
          <w:sz w:val="28"/>
          <w:szCs w:val="28"/>
        </w:rPr>
      </w:pPr>
      <w:r w:rsidRPr="003256C7">
        <w:rPr>
          <w:rFonts w:ascii="Times New Roman" w:hAnsi="Times New Roman"/>
          <w:b/>
          <w:sz w:val="28"/>
          <w:szCs w:val="28"/>
        </w:rPr>
        <w:t>Р Е Ш Е Н И Е</w:t>
      </w:r>
    </w:p>
    <w:p w:rsidR="0092314D" w:rsidRPr="0085342D" w:rsidRDefault="0092314D" w:rsidP="0092314D">
      <w:pPr>
        <w:spacing w:after="0" w:line="240" w:lineRule="auto"/>
        <w:jc w:val="center"/>
        <w:rPr>
          <w:rFonts w:ascii="Times New Roman" w:hAnsi="Times New Roman"/>
          <w:sz w:val="28"/>
          <w:szCs w:val="28"/>
        </w:rPr>
      </w:pPr>
      <w:r>
        <w:rPr>
          <w:rFonts w:ascii="Times New Roman" w:hAnsi="Times New Roman"/>
          <w:sz w:val="28"/>
          <w:szCs w:val="28"/>
        </w:rPr>
        <w:t xml:space="preserve">Шестого </w:t>
      </w:r>
      <w:r w:rsidRPr="0085342D">
        <w:rPr>
          <w:rFonts w:ascii="Times New Roman" w:hAnsi="Times New Roman"/>
          <w:sz w:val="28"/>
          <w:szCs w:val="28"/>
        </w:rPr>
        <w:t xml:space="preserve">заседания Совета депутатов </w:t>
      </w:r>
    </w:p>
    <w:p w:rsidR="0092314D" w:rsidRPr="0085342D" w:rsidRDefault="0092314D" w:rsidP="0092314D">
      <w:pPr>
        <w:spacing w:after="0" w:line="240" w:lineRule="auto"/>
        <w:jc w:val="center"/>
        <w:rPr>
          <w:rFonts w:ascii="Times New Roman" w:hAnsi="Times New Roman"/>
          <w:sz w:val="28"/>
          <w:szCs w:val="28"/>
        </w:rPr>
      </w:pPr>
      <w:r w:rsidRPr="0085342D">
        <w:rPr>
          <w:rFonts w:ascii="Times New Roman" w:hAnsi="Times New Roman"/>
          <w:sz w:val="28"/>
          <w:szCs w:val="28"/>
        </w:rPr>
        <w:t xml:space="preserve">муниципального образования Черкасский сельсовет </w:t>
      </w:r>
      <w:r>
        <w:rPr>
          <w:rFonts w:ascii="Times New Roman" w:hAnsi="Times New Roman"/>
          <w:sz w:val="28"/>
          <w:szCs w:val="28"/>
        </w:rPr>
        <w:t xml:space="preserve">четвертого </w:t>
      </w:r>
      <w:r w:rsidRPr="0085342D">
        <w:rPr>
          <w:rFonts w:ascii="Times New Roman" w:hAnsi="Times New Roman"/>
          <w:sz w:val="28"/>
          <w:szCs w:val="28"/>
        </w:rPr>
        <w:t>созыва</w:t>
      </w:r>
    </w:p>
    <w:p w:rsidR="003256C7" w:rsidRDefault="003256C7" w:rsidP="003256C7">
      <w:pPr>
        <w:spacing w:after="0" w:line="240" w:lineRule="auto"/>
        <w:jc w:val="center"/>
        <w:rPr>
          <w:rFonts w:ascii="Times New Roman" w:hAnsi="Times New Roman"/>
          <w:sz w:val="28"/>
          <w:szCs w:val="28"/>
        </w:rPr>
      </w:pPr>
    </w:p>
    <w:p w:rsidR="000B5071" w:rsidRPr="003256C7" w:rsidRDefault="00BE7E53" w:rsidP="003256C7">
      <w:pPr>
        <w:spacing w:after="0" w:line="240" w:lineRule="auto"/>
        <w:jc w:val="center"/>
        <w:rPr>
          <w:rFonts w:ascii="Times New Roman" w:hAnsi="Times New Roman"/>
          <w:sz w:val="28"/>
          <w:szCs w:val="28"/>
        </w:rPr>
      </w:pPr>
      <w:r w:rsidRPr="003256C7">
        <w:rPr>
          <w:rFonts w:ascii="Times New Roman" w:hAnsi="Times New Roman"/>
          <w:sz w:val="28"/>
          <w:szCs w:val="28"/>
        </w:rPr>
        <w:t>16 февраля</w:t>
      </w:r>
      <w:r w:rsidR="000C3CDA" w:rsidRPr="003256C7">
        <w:rPr>
          <w:rFonts w:ascii="Times New Roman" w:hAnsi="Times New Roman"/>
          <w:sz w:val="28"/>
          <w:szCs w:val="28"/>
        </w:rPr>
        <w:t xml:space="preserve"> 20</w:t>
      </w:r>
      <w:r w:rsidR="00024AE5" w:rsidRPr="003256C7">
        <w:rPr>
          <w:rFonts w:ascii="Times New Roman" w:hAnsi="Times New Roman"/>
          <w:sz w:val="28"/>
          <w:szCs w:val="28"/>
        </w:rPr>
        <w:t>2</w:t>
      </w:r>
      <w:r w:rsidR="00C764A0" w:rsidRPr="003256C7">
        <w:rPr>
          <w:rFonts w:ascii="Times New Roman" w:hAnsi="Times New Roman"/>
          <w:sz w:val="28"/>
          <w:szCs w:val="28"/>
        </w:rPr>
        <w:t>1</w:t>
      </w:r>
      <w:r w:rsidR="007F4AD4" w:rsidRPr="003256C7">
        <w:rPr>
          <w:rFonts w:ascii="Times New Roman" w:hAnsi="Times New Roman"/>
          <w:sz w:val="28"/>
          <w:szCs w:val="28"/>
        </w:rPr>
        <w:t xml:space="preserve"> года</w:t>
      </w:r>
      <w:r w:rsidR="000C3CDA" w:rsidRPr="003256C7">
        <w:rPr>
          <w:rFonts w:ascii="Times New Roman" w:hAnsi="Times New Roman"/>
          <w:sz w:val="28"/>
          <w:szCs w:val="28"/>
        </w:rPr>
        <w:t xml:space="preserve">                           </w:t>
      </w:r>
      <w:r w:rsidR="000B5071" w:rsidRPr="003256C7">
        <w:rPr>
          <w:rFonts w:ascii="Times New Roman" w:hAnsi="Times New Roman"/>
          <w:sz w:val="28"/>
          <w:szCs w:val="28"/>
        </w:rPr>
        <w:t xml:space="preserve">с. Черкассы  </w:t>
      </w:r>
      <w:r w:rsidR="000C3CDA" w:rsidRPr="003256C7">
        <w:rPr>
          <w:rFonts w:ascii="Times New Roman" w:hAnsi="Times New Roman"/>
          <w:sz w:val="28"/>
          <w:szCs w:val="28"/>
        </w:rPr>
        <w:t xml:space="preserve">                             </w:t>
      </w:r>
      <w:r w:rsidR="000B5071" w:rsidRPr="003256C7">
        <w:rPr>
          <w:rFonts w:ascii="Times New Roman" w:hAnsi="Times New Roman"/>
          <w:sz w:val="28"/>
          <w:szCs w:val="28"/>
        </w:rPr>
        <w:t xml:space="preserve">  </w:t>
      </w:r>
      <w:r w:rsidR="000C3CDA" w:rsidRPr="003256C7">
        <w:rPr>
          <w:rFonts w:ascii="Times New Roman" w:hAnsi="Times New Roman"/>
          <w:sz w:val="28"/>
          <w:szCs w:val="28"/>
        </w:rPr>
        <w:t xml:space="preserve">№ </w:t>
      </w:r>
      <w:r w:rsidR="009A75B7">
        <w:rPr>
          <w:rFonts w:ascii="Times New Roman" w:hAnsi="Times New Roman"/>
          <w:sz w:val="28"/>
          <w:szCs w:val="28"/>
        </w:rPr>
        <w:t>26</w:t>
      </w:r>
      <w:r w:rsidR="001453E0" w:rsidRPr="003256C7">
        <w:rPr>
          <w:rFonts w:ascii="Times New Roman" w:hAnsi="Times New Roman"/>
          <w:sz w:val="28"/>
          <w:szCs w:val="28"/>
        </w:rPr>
        <w:t xml:space="preserve"> </w:t>
      </w:r>
      <w:r w:rsidR="000C3CDA" w:rsidRPr="003256C7">
        <w:rPr>
          <w:rFonts w:ascii="Times New Roman" w:hAnsi="Times New Roman"/>
          <w:sz w:val="28"/>
          <w:szCs w:val="28"/>
        </w:rPr>
        <w:t xml:space="preserve">                      </w:t>
      </w:r>
      <w:r w:rsidR="000B5071" w:rsidRPr="003256C7">
        <w:rPr>
          <w:rFonts w:ascii="Times New Roman" w:hAnsi="Times New Roman"/>
          <w:sz w:val="28"/>
          <w:szCs w:val="28"/>
        </w:rPr>
        <w:t xml:space="preserve">                 </w:t>
      </w:r>
    </w:p>
    <w:p w:rsidR="000B5071" w:rsidRPr="003256C7" w:rsidRDefault="000B5071" w:rsidP="003256C7">
      <w:pPr>
        <w:spacing w:after="0" w:line="240" w:lineRule="auto"/>
        <w:jc w:val="both"/>
        <w:rPr>
          <w:rFonts w:ascii="Times New Roman" w:hAnsi="Times New Roman"/>
          <w:sz w:val="28"/>
          <w:szCs w:val="28"/>
        </w:rPr>
      </w:pPr>
    </w:p>
    <w:p w:rsidR="003256C7" w:rsidRPr="003256C7" w:rsidRDefault="003256C7" w:rsidP="003256C7">
      <w:pPr>
        <w:pStyle w:val="ConsPlusNormal"/>
        <w:spacing w:before="120"/>
        <w:ind w:firstLine="708"/>
        <w:jc w:val="center"/>
        <w:rPr>
          <w:rFonts w:ascii="Times New Roman" w:hAnsi="Times New Roman" w:cs="Times New Roman"/>
          <w:sz w:val="28"/>
          <w:szCs w:val="28"/>
        </w:rPr>
      </w:pPr>
      <w:r w:rsidRPr="003256C7">
        <w:rPr>
          <w:rFonts w:ascii="Times New Roman" w:hAnsi="Times New Roman" w:cs="Times New Roman"/>
          <w:sz w:val="28"/>
          <w:szCs w:val="28"/>
        </w:rPr>
        <w:t>Об утверждении</w:t>
      </w:r>
      <w:r w:rsidRPr="003256C7">
        <w:rPr>
          <w:rFonts w:ascii="Times New Roman" w:hAnsi="Times New Roman" w:cs="Times New Roman"/>
          <w:b/>
          <w:sz w:val="28"/>
          <w:szCs w:val="28"/>
        </w:rPr>
        <w:t xml:space="preserve"> </w:t>
      </w:r>
      <w:r w:rsidRPr="003256C7">
        <w:rPr>
          <w:rStyle w:val="normaltextrunscxw53857959bcx0"/>
          <w:rFonts w:ascii="Times New Roman" w:hAnsi="Times New Roman" w:cs="Times New Roman"/>
          <w:sz w:val="28"/>
          <w:szCs w:val="28"/>
        </w:rPr>
        <w:t xml:space="preserve">Порядка выдвижения, внесения, обсуждения, рассмотрения инициативных проектов, а также проведения их конкурсного отбора в муниципальном образовании </w:t>
      </w:r>
      <w:r w:rsidRPr="003256C7">
        <w:rPr>
          <w:rFonts w:ascii="Times New Roman" w:hAnsi="Times New Roman" w:cs="Times New Roman"/>
          <w:sz w:val="28"/>
          <w:szCs w:val="28"/>
        </w:rPr>
        <w:t>Ч</w:t>
      </w:r>
      <w:r>
        <w:rPr>
          <w:rFonts w:ascii="Times New Roman" w:hAnsi="Times New Roman" w:cs="Times New Roman"/>
          <w:sz w:val="28"/>
          <w:szCs w:val="28"/>
        </w:rPr>
        <w:t>еркас</w:t>
      </w:r>
      <w:r w:rsidRPr="003256C7">
        <w:rPr>
          <w:rFonts w:ascii="Times New Roman" w:hAnsi="Times New Roman" w:cs="Times New Roman"/>
          <w:sz w:val="28"/>
          <w:szCs w:val="28"/>
        </w:rPr>
        <w:t>ский сельсовет Саракташского района Оренбургской области</w:t>
      </w:r>
    </w:p>
    <w:p w:rsidR="003256C7" w:rsidRPr="003256C7" w:rsidRDefault="003256C7" w:rsidP="003256C7">
      <w:pPr>
        <w:pStyle w:val="6"/>
        <w:spacing w:before="0" w:after="0" w:line="240" w:lineRule="auto"/>
        <w:ind w:firstLine="709"/>
        <w:jc w:val="center"/>
        <w:rPr>
          <w:rFonts w:ascii="Times New Roman" w:hAnsi="Times New Roman"/>
          <w:b w:val="0"/>
          <w:bCs w:val="0"/>
          <w:sz w:val="28"/>
          <w:szCs w:val="28"/>
        </w:rPr>
      </w:pPr>
    </w:p>
    <w:p w:rsidR="003256C7" w:rsidRPr="003256C7" w:rsidRDefault="003256C7" w:rsidP="003256C7">
      <w:pPr>
        <w:pStyle w:val="ConsPlusNormal"/>
        <w:spacing w:before="120"/>
        <w:ind w:firstLine="708"/>
        <w:jc w:val="both"/>
        <w:rPr>
          <w:rFonts w:ascii="Times New Roman" w:hAnsi="Times New Roman" w:cs="Times New Roman"/>
          <w:sz w:val="28"/>
          <w:szCs w:val="28"/>
        </w:rPr>
      </w:pPr>
      <w:r w:rsidRPr="003256C7">
        <w:rPr>
          <w:rStyle w:val="normaltextrunscxw53857959bcx0"/>
          <w:rFonts w:ascii="Times New Roman" w:hAnsi="Times New Roman" w:cs="Times New Roman"/>
          <w:sz w:val="28"/>
          <w:szCs w:val="28"/>
        </w:rPr>
        <w:t>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w:t>
      </w:r>
      <w:r w:rsidRPr="003256C7">
        <w:rPr>
          <w:rFonts w:ascii="Times New Roman" w:hAnsi="Times New Roman" w:cs="Times New Roman"/>
          <w:sz w:val="28"/>
          <w:szCs w:val="28"/>
        </w:rPr>
        <w:t xml:space="preserve"> руководствуясь Уставом муниципального  образования Ч</w:t>
      </w:r>
      <w:r>
        <w:rPr>
          <w:rFonts w:ascii="Times New Roman" w:hAnsi="Times New Roman" w:cs="Times New Roman"/>
          <w:sz w:val="28"/>
          <w:szCs w:val="28"/>
        </w:rPr>
        <w:t>еркас</w:t>
      </w:r>
      <w:r w:rsidRPr="003256C7">
        <w:rPr>
          <w:rFonts w:ascii="Times New Roman" w:hAnsi="Times New Roman" w:cs="Times New Roman"/>
          <w:sz w:val="28"/>
          <w:szCs w:val="28"/>
        </w:rPr>
        <w:t>ский  сельсовет Саракташского района Оренбургской области</w:t>
      </w:r>
    </w:p>
    <w:p w:rsidR="003256C7" w:rsidRPr="003256C7" w:rsidRDefault="003256C7" w:rsidP="003256C7">
      <w:pPr>
        <w:spacing w:after="0" w:line="240" w:lineRule="auto"/>
        <w:ind w:firstLine="709"/>
        <w:rPr>
          <w:rFonts w:ascii="Times New Roman" w:hAnsi="Times New Roman"/>
          <w:sz w:val="28"/>
          <w:szCs w:val="28"/>
        </w:rPr>
      </w:pPr>
    </w:p>
    <w:p w:rsidR="003256C7" w:rsidRPr="003256C7" w:rsidRDefault="003256C7" w:rsidP="003256C7">
      <w:pPr>
        <w:spacing w:after="0" w:line="240" w:lineRule="auto"/>
        <w:ind w:firstLine="709"/>
        <w:rPr>
          <w:rFonts w:ascii="Times New Roman" w:hAnsi="Times New Roman"/>
          <w:sz w:val="28"/>
          <w:szCs w:val="28"/>
        </w:rPr>
      </w:pPr>
      <w:r>
        <w:rPr>
          <w:rFonts w:ascii="Times New Roman" w:hAnsi="Times New Roman"/>
          <w:sz w:val="28"/>
          <w:szCs w:val="28"/>
        </w:rPr>
        <w:t>Совет депутатов Черкас</w:t>
      </w:r>
      <w:r w:rsidRPr="003256C7">
        <w:rPr>
          <w:rFonts w:ascii="Times New Roman" w:hAnsi="Times New Roman"/>
          <w:sz w:val="28"/>
          <w:szCs w:val="28"/>
        </w:rPr>
        <w:t>ского  сельсовета</w:t>
      </w:r>
    </w:p>
    <w:p w:rsidR="003256C7" w:rsidRPr="003256C7" w:rsidRDefault="003256C7" w:rsidP="003256C7">
      <w:pPr>
        <w:spacing w:after="0" w:line="240" w:lineRule="auto"/>
        <w:ind w:firstLine="709"/>
        <w:rPr>
          <w:rFonts w:ascii="Times New Roman" w:hAnsi="Times New Roman"/>
          <w:sz w:val="28"/>
          <w:szCs w:val="28"/>
        </w:rPr>
      </w:pPr>
    </w:p>
    <w:p w:rsidR="003256C7" w:rsidRPr="003256C7" w:rsidRDefault="003256C7" w:rsidP="003256C7">
      <w:pPr>
        <w:spacing w:after="0" w:line="240" w:lineRule="auto"/>
        <w:ind w:firstLine="709"/>
        <w:rPr>
          <w:rFonts w:ascii="Times New Roman" w:hAnsi="Times New Roman"/>
          <w:sz w:val="28"/>
          <w:szCs w:val="28"/>
        </w:rPr>
      </w:pPr>
      <w:r w:rsidRPr="003256C7">
        <w:rPr>
          <w:rFonts w:ascii="Times New Roman" w:hAnsi="Times New Roman"/>
          <w:sz w:val="28"/>
          <w:szCs w:val="28"/>
        </w:rPr>
        <w:t>Р Е Ш И Л :</w:t>
      </w:r>
    </w:p>
    <w:p w:rsidR="003256C7" w:rsidRPr="003256C7" w:rsidRDefault="003256C7" w:rsidP="003256C7">
      <w:pPr>
        <w:spacing w:after="0" w:line="240" w:lineRule="auto"/>
        <w:ind w:firstLine="709"/>
        <w:rPr>
          <w:rFonts w:ascii="Times New Roman" w:hAnsi="Times New Roman"/>
          <w:sz w:val="28"/>
          <w:szCs w:val="28"/>
        </w:rPr>
      </w:pPr>
    </w:p>
    <w:p w:rsidR="003256C7" w:rsidRPr="003256C7" w:rsidRDefault="003256C7" w:rsidP="003256C7">
      <w:pPr>
        <w:pStyle w:val="paragraphscxw53857959bcx0"/>
        <w:spacing w:before="0" w:beforeAutospacing="0" w:after="0" w:afterAutospacing="0"/>
        <w:ind w:firstLine="709"/>
        <w:jc w:val="both"/>
        <w:textAlignment w:val="baseline"/>
        <w:rPr>
          <w:rStyle w:val="normaltextrunscxw53857959bcx0"/>
          <w:sz w:val="28"/>
          <w:szCs w:val="28"/>
        </w:rPr>
      </w:pPr>
      <w:r w:rsidRPr="003256C7">
        <w:rPr>
          <w:sz w:val="28"/>
          <w:szCs w:val="28"/>
        </w:rPr>
        <w:t xml:space="preserve">1. Утвердить </w:t>
      </w:r>
      <w:r w:rsidRPr="003256C7">
        <w:rPr>
          <w:rStyle w:val="normaltextrunscxw53857959bcx0"/>
          <w:sz w:val="28"/>
          <w:szCs w:val="28"/>
        </w:rPr>
        <w:t>Порядок выдвижения, внесения, обсуждения, рассмотрения инициативных проектов, а также проведения их конкурсного отбора в муниципальном образовании</w:t>
      </w:r>
      <w:r>
        <w:rPr>
          <w:rStyle w:val="normaltextrunscxw53857959bcx0"/>
          <w:sz w:val="28"/>
          <w:szCs w:val="28"/>
        </w:rPr>
        <w:t xml:space="preserve"> Черкас</w:t>
      </w:r>
      <w:r w:rsidRPr="003256C7">
        <w:rPr>
          <w:rStyle w:val="normaltextrunscxw53857959bcx0"/>
          <w:sz w:val="28"/>
          <w:szCs w:val="28"/>
        </w:rPr>
        <w:t xml:space="preserve">ский сельсовет  Саракташского района Оренбургской области согласно приложению к настоящему решению. </w:t>
      </w:r>
    </w:p>
    <w:p w:rsidR="003256C7" w:rsidRPr="003256C7" w:rsidRDefault="003256C7" w:rsidP="003256C7">
      <w:pPr>
        <w:pStyle w:val="a6"/>
        <w:spacing w:before="0" w:beforeAutospacing="0" w:after="0" w:afterAutospacing="0"/>
        <w:ind w:firstLine="709"/>
        <w:jc w:val="both"/>
        <w:rPr>
          <w:sz w:val="28"/>
          <w:szCs w:val="28"/>
        </w:rPr>
      </w:pPr>
      <w:r w:rsidRPr="003256C7">
        <w:rPr>
          <w:rStyle w:val="normaltextrunscxw53857959bcx0"/>
          <w:sz w:val="28"/>
          <w:szCs w:val="28"/>
        </w:rPr>
        <w:t xml:space="preserve">2. </w:t>
      </w:r>
      <w:r w:rsidRPr="003256C7">
        <w:rPr>
          <w:sz w:val="28"/>
          <w:szCs w:val="28"/>
        </w:rPr>
        <w:t xml:space="preserve">Определить администрацию муниципального  образования </w:t>
      </w:r>
      <w:r>
        <w:rPr>
          <w:sz w:val="28"/>
          <w:szCs w:val="28"/>
        </w:rPr>
        <w:t>Черкас</w:t>
      </w:r>
      <w:r w:rsidRPr="003256C7">
        <w:rPr>
          <w:sz w:val="28"/>
          <w:szCs w:val="28"/>
        </w:rPr>
        <w:t xml:space="preserve">ский сельсовет Саракташского района Оренбургской области уполномоченным органом, ответственным за организацию работы по рассмотрению инициативных проектов, а также проведению их конкурсного отбора в муниципальном образовании </w:t>
      </w:r>
      <w:r>
        <w:rPr>
          <w:sz w:val="28"/>
          <w:szCs w:val="28"/>
        </w:rPr>
        <w:t>Черкас</w:t>
      </w:r>
      <w:r w:rsidRPr="003256C7">
        <w:rPr>
          <w:sz w:val="28"/>
          <w:szCs w:val="28"/>
        </w:rPr>
        <w:t>ский сельсовет Саракташского района Оренбургской области.</w:t>
      </w:r>
    </w:p>
    <w:p w:rsidR="003256C7" w:rsidRPr="003256C7" w:rsidRDefault="003256C7" w:rsidP="003256C7">
      <w:pPr>
        <w:tabs>
          <w:tab w:val="left" w:pos="1360"/>
        </w:tabs>
        <w:spacing w:after="0" w:line="240" w:lineRule="auto"/>
        <w:ind w:firstLine="709"/>
        <w:jc w:val="both"/>
        <w:rPr>
          <w:rFonts w:ascii="Times New Roman" w:hAnsi="Times New Roman"/>
          <w:sz w:val="28"/>
          <w:szCs w:val="28"/>
        </w:rPr>
      </w:pPr>
      <w:r w:rsidRPr="003256C7">
        <w:rPr>
          <w:rFonts w:ascii="Times New Roman" w:hAnsi="Times New Roman"/>
          <w:sz w:val="28"/>
          <w:szCs w:val="28"/>
        </w:rPr>
        <w:lastRenderedPageBreak/>
        <w:t xml:space="preserve">3. Настоящее решение вступает в силу </w:t>
      </w:r>
      <w:r>
        <w:rPr>
          <w:rFonts w:ascii="Times New Roman" w:hAnsi="Times New Roman"/>
          <w:sz w:val="28"/>
          <w:szCs w:val="28"/>
        </w:rPr>
        <w:t>после</w:t>
      </w:r>
      <w:r w:rsidRPr="003256C7">
        <w:rPr>
          <w:rFonts w:ascii="Times New Roman" w:hAnsi="Times New Roman"/>
          <w:sz w:val="28"/>
          <w:szCs w:val="28"/>
        </w:rPr>
        <w:t xml:space="preserve"> дня его обнародования и подлежит размещению на официальном сайте муниципального  образования </w:t>
      </w:r>
      <w:r>
        <w:rPr>
          <w:rFonts w:ascii="Times New Roman" w:hAnsi="Times New Roman"/>
          <w:sz w:val="28"/>
          <w:szCs w:val="28"/>
        </w:rPr>
        <w:t>Черкасский</w:t>
      </w:r>
      <w:r w:rsidRPr="003256C7">
        <w:rPr>
          <w:rFonts w:ascii="Times New Roman" w:hAnsi="Times New Roman"/>
          <w:sz w:val="28"/>
          <w:szCs w:val="28"/>
        </w:rPr>
        <w:t xml:space="preserve"> сельсовет Саракташского района Оренбургской области.</w:t>
      </w:r>
    </w:p>
    <w:p w:rsidR="003256C7" w:rsidRPr="003256C7" w:rsidRDefault="003256C7" w:rsidP="003256C7">
      <w:pPr>
        <w:spacing w:after="0" w:line="240" w:lineRule="auto"/>
        <w:ind w:firstLine="709"/>
        <w:jc w:val="both"/>
        <w:rPr>
          <w:rFonts w:ascii="Times New Roman" w:hAnsi="Times New Roman"/>
          <w:sz w:val="28"/>
          <w:szCs w:val="28"/>
        </w:rPr>
      </w:pPr>
      <w:r w:rsidRPr="003256C7">
        <w:rPr>
          <w:rFonts w:ascii="Times New Roman" w:hAnsi="Times New Roman"/>
          <w:sz w:val="28"/>
          <w:szCs w:val="28"/>
        </w:rPr>
        <w:t xml:space="preserve">4. Контроль за исполнением настоящего решения возложить на </w:t>
      </w:r>
      <w:r w:rsidRPr="003256C7">
        <w:rPr>
          <w:rFonts w:ascii="Times New Roman" w:hAnsi="Times New Roman"/>
          <w:sz w:val="28"/>
          <w:szCs w:val="28"/>
          <w:shd w:val="clear" w:color="auto" w:fill="FFFFFF"/>
        </w:rPr>
        <w:t>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w:t>
      </w:r>
      <w:r>
        <w:rPr>
          <w:rFonts w:ascii="Times New Roman" w:hAnsi="Times New Roman"/>
          <w:sz w:val="28"/>
          <w:szCs w:val="28"/>
          <w:shd w:val="clear" w:color="auto" w:fill="FFFFFF"/>
        </w:rPr>
        <w:t>Ахмедов Т.И</w:t>
      </w:r>
      <w:r w:rsidRPr="003256C7">
        <w:rPr>
          <w:rFonts w:ascii="Times New Roman" w:hAnsi="Times New Roman"/>
          <w:sz w:val="28"/>
          <w:szCs w:val="28"/>
          <w:shd w:val="clear" w:color="auto" w:fill="FFFFFF"/>
        </w:rPr>
        <w:t>).</w:t>
      </w:r>
    </w:p>
    <w:p w:rsidR="003256C7" w:rsidRPr="003256C7" w:rsidRDefault="003256C7" w:rsidP="003256C7">
      <w:pPr>
        <w:spacing w:after="0" w:line="240" w:lineRule="auto"/>
        <w:ind w:firstLine="709"/>
        <w:rPr>
          <w:rFonts w:ascii="Times New Roman" w:hAnsi="Times New Roman"/>
          <w:sz w:val="28"/>
          <w:szCs w:val="28"/>
        </w:rPr>
      </w:pPr>
    </w:p>
    <w:p w:rsidR="003256C7" w:rsidRPr="003256C7" w:rsidRDefault="003256C7" w:rsidP="003256C7">
      <w:pPr>
        <w:spacing w:after="0" w:line="240" w:lineRule="auto"/>
        <w:ind w:firstLine="709"/>
        <w:rPr>
          <w:rFonts w:ascii="Times New Roman" w:hAnsi="Times New Roman"/>
          <w:sz w:val="28"/>
          <w:szCs w:val="28"/>
        </w:rPr>
      </w:pPr>
    </w:p>
    <w:p w:rsidR="003256C7" w:rsidRPr="003256C7" w:rsidRDefault="003256C7" w:rsidP="003256C7">
      <w:pPr>
        <w:spacing w:after="0" w:line="240" w:lineRule="auto"/>
        <w:ind w:firstLine="709"/>
        <w:rPr>
          <w:rFonts w:ascii="Times New Roman" w:hAnsi="Times New Roman"/>
          <w:sz w:val="28"/>
          <w:szCs w:val="28"/>
        </w:rPr>
      </w:pPr>
    </w:p>
    <w:tbl>
      <w:tblPr>
        <w:tblW w:w="9919" w:type="dxa"/>
        <w:tblLook w:val="04A0" w:firstRow="1" w:lastRow="0" w:firstColumn="1" w:lastColumn="0" w:noHBand="0" w:noVBand="1"/>
      </w:tblPr>
      <w:tblGrid>
        <w:gridCol w:w="1548"/>
        <w:gridCol w:w="3096"/>
        <w:gridCol w:w="1260"/>
        <w:gridCol w:w="3911"/>
        <w:gridCol w:w="104"/>
      </w:tblGrid>
      <w:tr w:rsidR="003256C7" w:rsidRPr="003256C7" w:rsidTr="003256C7">
        <w:trPr>
          <w:gridAfter w:val="1"/>
          <w:wAfter w:w="104" w:type="dxa"/>
        </w:trPr>
        <w:tc>
          <w:tcPr>
            <w:tcW w:w="4644" w:type="dxa"/>
            <w:gridSpan w:val="2"/>
          </w:tcPr>
          <w:p w:rsidR="003256C7" w:rsidRDefault="003256C7" w:rsidP="003256C7">
            <w:pPr>
              <w:spacing w:after="0" w:line="240" w:lineRule="auto"/>
              <w:jc w:val="both"/>
              <w:rPr>
                <w:rFonts w:ascii="Times New Roman" w:hAnsi="Times New Roman"/>
                <w:sz w:val="28"/>
                <w:szCs w:val="28"/>
              </w:rPr>
            </w:pPr>
            <w:r>
              <w:rPr>
                <w:rFonts w:ascii="Times New Roman" w:hAnsi="Times New Roman"/>
                <w:sz w:val="28"/>
                <w:szCs w:val="28"/>
              </w:rPr>
              <w:t>Председатель Совета депутатов,</w:t>
            </w:r>
          </w:p>
          <w:p w:rsidR="003256C7" w:rsidRPr="003256C7" w:rsidRDefault="003256C7" w:rsidP="003256C7">
            <w:pPr>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w:t>
            </w:r>
          </w:p>
        </w:tc>
        <w:tc>
          <w:tcPr>
            <w:tcW w:w="1260" w:type="dxa"/>
          </w:tcPr>
          <w:p w:rsidR="003256C7" w:rsidRPr="003256C7" w:rsidRDefault="003256C7" w:rsidP="003256C7">
            <w:pPr>
              <w:spacing w:after="0" w:line="240" w:lineRule="auto"/>
              <w:jc w:val="both"/>
              <w:rPr>
                <w:rFonts w:ascii="Times New Roman" w:hAnsi="Times New Roman"/>
                <w:sz w:val="28"/>
                <w:szCs w:val="28"/>
              </w:rPr>
            </w:pPr>
            <w:r>
              <w:rPr>
                <w:rFonts w:ascii="Times New Roman" w:hAnsi="Times New Roman"/>
                <w:sz w:val="28"/>
                <w:szCs w:val="28"/>
              </w:rPr>
              <w:t xml:space="preserve"> </w:t>
            </w:r>
          </w:p>
        </w:tc>
        <w:tc>
          <w:tcPr>
            <w:tcW w:w="3911" w:type="dxa"/>
          </w:tcPr>
          <w:p w:rsidR="003256C7" w:rsidRDefault="003256C7" w:rsidP="003256C7">
            <w:pPr>
              <w:spacing w:after="0" w:line="240" w:lineRule="auto"/>
              <w:jc w:val="both"/>
              <w:rPr>
                <w:rFonts w:ascii="Times New Roman" w:hAnsi="Times New Roman"/>
                <w:sz w:val="28"/>
                <w:szCs w:val="28"/>
              </w:rPr>
            </w:pPr>
          </w:p>
          <w:p w:rsidR="003256C7" w:rsidRPr="003256C7" w:rsidRDefault="003256C7" w:rsidP="003256C7">
            <w:pPr>
              <w:spacing w:after="0" w:line="240" w:lineRule="auto"/>
              <w:ind w:right="243"/>
              <w:jc w:val="right"/>
              <w:rPr>
                <w:rFonts w:ascii="Times New Roman" w:hAnsi="Times New Roman"/>
                <w:sz w:val="28"/>
                <w:szCs w:val="28"/>
              </w:rPr>
            </w:pPr>
            <w:r>
              <w:rPr>
                <w:rFonts w:ascii="Times New Roman" w:hAnsi="Times New Roman"/>
                <w:sz w:val="28"/>
                <w:szCs w:val="28"/>
              </w:rPr>
              <w:t>Т.В. Кучугурова.</w:t>
            </w:r>
          </w:p>
        </w:tc>
      </w:tr>
      <w:tr w:rsidR="003256C7" w:rsidRPr="003256C7" w:rsidTr="003256C7">
        <w:trPr>
          <w:gridAfter w:val="1"/>
          <w:wAfter w:w="104" w:type="dxa"/>
        </w:trPr>
        <w:tc>
          <w:tcPr>
            <w:tcW w:w="4644" w:type="dxa"/>
            <w:gridSpan w:val="2"/>
          </w:tcPr>
          <w:p w:rsidR="003256C7" w:rsidRPr="003256C7" w:rsidRDefault="003256C7" w:rsidP="003256C7">
            <w:pPr>
              <w:spacing w:after="0" w:line="240" w:lineRule="auto"/>
              <w:rPr>
                <w:rFonts w:ascii="Times New Roman" w:hAnsi="Times New Roman"/>
                <w:sz w:val="28"/>
                <w:szCs w:val="28"/>
              </w:rPr>
            </w:pPr>
            <w:r>
              <w:rPr>
                <w:rFonts w:ascii="Times New Roman" w:hAnsi="Times New Roman"/>
                <w:sz w:val="28"/>
                <w:szCs w:val="28"/>
              </w:rPr>
              <w:t xml:space="preserve"> </w:t>
            </w:r>
          </w:p>
          <w:p w:rsidR="003256C7" w:rsidRPr="003256C7" w:rsidRDefault="003256C7" w:rsidP="003256C7">
            <w:pPr>
              <w:spacing w:after="0" w:line="240" w:lineRule="auto"/>
              <w:jc w:val="both"/>
              <w:rPr>
                <w:rFonts w:ascii="Times New Roman" w:hAnsi="Times New Roman"/>
                <w:sz w:val="28"/>
                <w:szCs w:val="28"/>
              </w:rPr>
            </w:pPr>
          </w:p>
        </w:tc>
        <w:tc>
          <w:tcPr>
            <w:tcW w:w="1260" w:type="dxa"/>
          </w:tcPr>
          <w:p w:rsidR="003256C7" w:rsidRPr="003256C7" w:rsidRDefault="003256C7" w:rsidP="003256C7">
            <w:pPr>
              <w:spacing w:after="0" w:line="240" w:lineRule="auto"/>
              <w:rPr>
                <w:rFonts w:ascii="Times New Roman" w:hAnsi="Times New Roman"/>
                <w:sz w:val="28"/>
                <w:szCs w:val="28"/>
              </w:rPr>
            </w:pPr>
          </w:p>
        </w:tc>
        <w:tc>
          <w:tcPr>
            <w:tcW w:w="3911" w:type="dxa"/>
          </w:tcPr>
          <w:p w:rsidR="003256C7" w:rsidRPr="003256C7" w:rsidRDefault="003256C7" w:rsidP="003256C7">
            <w:pPr>
              <w:spacing w:after="0" w:line="240" w:lineRule="auto"/>
              <w:jc w:val="both"/>
              <w:rPr>
                <w:rFonts w:ascii="Times New Roman" w:hAnsi="Times New Roman"/>
                <w:sz w:val="28"/>
                <w:szCs w:val="28"/>
              </w:rPr>
            </w:pPr>
          </w:p>
        </w:tc>
      </w:tr>
      <w:tr w:rsidR="003256C7" w:rsidRPr="003256C7" w:rsidTr="003256C7">
        <w:tblPrEx>
          <w:tblLook w:val="01E0" w:firstRow="1" w:lastRow="1" w:firstColumn="1" w:lastColumn="1" w:noHBand="0" w:noVBand="0"/>
        </w:tblPrEx>
        <w:tc>
          <w:tcPr>
            <w:tcW w:w="1548" w:type="dxa"/>
          </w:tcPr>
          <w:p w:rsidR="003256C7" w:rsidRPr="003256C7" w:rsidRDefault="003256C7" w:rsidP="003256C7">
            <w:pPr>
              <w:tabs>
                <w:tab w:val="left" w:pos="1360"/>
              </w:tabs>
              <w:spacing w:after="0" w:line="240" w:lineRule="auto"/>
              <w:jc w:val="both"/>
              <w:rPr>
                <w:rFonts w:ascii="Times New Roman" w:hAnsi="Times New Roman"/>
                <w:sz w:val="28"/>
                <w:szCs w:val="28"/>
              </w:rPr>
            </w:pPr>
            <w:r w:rsidRPr="003256C7">
              <w:rPr>
                <w:rFonts w:ascii="Times New Roman" w:hAnsi="Times New Roman"/>
                <w:sz w:val="28"/>
                <w:szCs w:val="28"/>
              </w:rPr>
              <w:t>Разослано:</w:t>
            </w:r>
          </w:p>
        </w:tc>
        <w:tc>
          <w:tcPr>
            <w:tcW w:w="8371" w:type="dxa"/>
            <w:gridSpan w:val="4"/>
          </w:tcPr>
          <w:p w:rsidR="003256C7" w:rsidRPr="003256C7" w:rsidRDefault="003256C7" w:rsidP="003256C7">
            <w:pPr>
              <w:spacing w:after="0" w:line="240" w:lineRule="auto"/>
              <w:ind w:right="205"/>
              <w:jc w:val="both"/>
              <w:rPr>
                <w:rFonts w:ascii="Times New Roman" w:hAnsi="Times New Roman"/>
                <w:sz w:val="28"/>
                <w:szCs w:val="28"/>
              </w:rPr>
            </w:pPr>
            <w:r w:rsidRPr="003256C7">
              <w:rPr>
                <w:rFonts w:ascii="Times New Roman" w:hAnsi="Times New Roman"/>
                <w:sz w:val="28"/>
                <w:szCs w:val="28"/>
              </w:rPr>
              <w:t>постоянной комиссии, прокуратуре района, официальный сайт сельсовета, места для обнародования НПА, в дело</w:t>
            </w:r>
          </w:p>
          <w:p w:rsidR="003256C7" w:rsidRPr="003256C7" w:rsidRDefault="003256C7" w:rsidP="003256C7">
            <w:pPr>
              <w:tabs>
                <w:tab w:val="left" w:pos="1360"/>
              </w:tabs>
              <w:spacing w:after="0" w:line="240" w:lineRule="auto"/>
              <w:jc w:val="both"/>
              <w:rPr>
                <w:rFonts w:ascii="Times New Roman" w:hAnsi="Times New Roman"/>
                <w:sz w:val="28"/>
                <w:szCs w:val="28"/>
              </w:rPr>
            </w:pPr>
          </w:p>
          <w:p w:rsidR="003256C7" w:rsidRPr="003256C7" w:rsidRDefault="003256C7" w:rsidP="003256C7">
            <w:pPr>
              <w:tabs>
                <w:tab w:val="left" w:pos="1360"/>
              </w:tabs>
              <w:spacing w:after="0" w:line="240" w:lineRule="auto"/>
              <w:jc w:val="both"/>
              <w:rPr>
                <w:rFonts w:ascii="Times New Roman" w:hAnsi="Times New Roman"/>
                <w:sz w:val="28"/>
                <w:szCs w:val="28"/>
              </w:rPr>
            </w:pPr>
          </w:p>
        </w:tc>
      </w:tr>
    </w:tbl>
    <w:p w:rsidR="003256C7" w:rsidRPr="003256C7" w:rsidRDefault="003256C7" w:rsidP="003256C7">
      <w:pPr>
        <w:pStyle w:val="ConsPlusNormal"/>
        <w:ind w:firstLine="709"/>
        <w:jc w:val="both"/>
        <w:rPr>
          <w:rFonts w:ascii="Times New Roman" w:hAnsi="Times New Roman" w:cs="Times New Roman"/>
          <w:sz w:val="28"/>
          <w:szCs w:val="28"/>
        </w:rPr>
      </w:pPr>
    </w:p>
    <w:p w:rsidR="003256C7" w:rsidRPr="003256C7" w:rsidRDefault="003256C7" w:rsidP="003256C7">
      <w:pPr>
        <w:spacing w:after="0" w:line="240" w:lineRule="auto"/>
        <w:rPr>
          <w:rFonts w:ascii="Times New Roman" w:hAnsi="Times New Roman"/>
          <w:sz w:val="28"/>
          <w:szCs w:val="28"/>
        </w:rPr>
      </w:pPr>
      <w:r w:rsidRPr="003256C7">
        <w:rPr>
          <w:rFonts w:ascii="Times New Roman" w:hAnsi="Times New Roman"/>
          <w:sz w:val="28"/>
          <w:szCs w:val="28"/>
        </w:rPr>
        <w:br w:type="page"/>
      </w:r>
    </w:p>
    <w:p w:rsidR="003256C7" w:rsidRPr="003256C7" w:rsidRDefault="003256C7" w:rsidP="003256C7">
      <w:pPr>
        <w:tabs>
          <w:tab w:val="left" w:pos="950"/>
        </w:tabs>
        <w:spacing w:after="0" w:line="240" w:lineRule="auto"/>
        <w:ind w:left="5279"/>
        <w:rPr>
          <w:rFonts w:ascii="Times New Roman" w:hAnsi="Times New Roman"/>
          <w:sz w:val="28"/>
          <w:szCs w:val="28"/>
        </w:rPr>
      </w:pPr>
      <w:r w:rsidRPr="003256C7">
        <w:rPr>
          <w:rFonts w:ascii="Times New Roman" w:hAnsi="Times New Roman"/>
          <w:sz w:val="28"/>
          <w:szCs w:val="28"/>
        </w:rPr>
        <w:t xml:space="preserve">Приложение </w:t>
      </w:r>
    </w:p>
    <w:p w:rsidR="003256C7" w:rsidRPr="003256C7" w:rsidRDefault="003256C7" w:rsidP="003256C7">
      <w:pPr>
        <w:tabs>
          <w:tab w:val="left" w:pos="950"/>
        </w:tabs>
        <w:spacing w:after="0" w:line="240" w:lineRule="auto"/>
        <w:ind w:left="5279"/>
        <w:rPr>
          <w:rFonts w:ascii="Times New Roman" w:hAnsi="Times New Roman"/>
          <w:sz w:val="28"/>
          <w:szCs w:val="28"/>
        </w:rPr>
      </w:pPr>
      <w:r w:rsidRPr="003256C7">
        <w:rPr>
          <w:rFonts w:ascii="Times New Roman" w:hAnsi="Times New Roman"/>
          <w:sz w:val="28"/>
          <w:szCs w:val="28"/>
        </w:rPr>
        <w:t xml:space="preserve">к решению Совета </w:t>
      </w:r>
    </w:p>
    <w:p w:rsidR="003256C7" w:rsidRPr="003256C7" w:rsidRDefault="003256C7" w:rsidP="003256C7">
      <w:pPr>
        <w:tabs>
          <w:tab w:val="left" w:pos="950"/>
        </w:tabs>
        <w:spacing w:after="0" w:line="240" w:lineRule="auto"/>
        <w:ind w:left="5279"/>
        <w:rPr>
          <w:rFonts w:ascii="Times New Roman" w:hAnsi="Times New Roman"/>
          <w:sz w:val="28"/>
          <w:szCs w:val="28"/>
        </w:rPr>
      </w:pPr>
      <w:r w:rsidRPr="003256C7">
        <w:rPr>
          <w:rFonts w:ascii="Times New Roman" w:hAnsi="Times New Roman"/>
          <w:sz w:val="28"/>
          <w:szCs w:val="28"/>
        </w:rPr>
        <w:t>депутатов Ч</w:t>
      </w:r>
      <w:r>
        <w:rPr>
          <w:rFonts w:ascii="Times New Roman" w:hAnsi="Times New Roman"/>
          <w:sz w:val="28"/>
          <w:szCs w:val="28"/>
        </w:rPr>
        <w:t>еркас</w:t>
      </w:r>
      <w:r w:rsidRPr="003256C7">
        <w:rPr>
          <w:rFonts w:ascii="Times New Roman" w:hAnsi="Times New Roman"/>
          <w:sz w:val="28"/>
          <w:szCs w:val="28"/>
        </w:rPr>
        <w:t xml:space="preserve">ского  сельсовета Саракташского района Оренбургской области </w:t>
      </w:r>
    </w:p>
    <w:p w:rsidR="003256C7" w:rsidRPr="003256C7" w:rsidRDefault="003256C7" w:rsidP="003256C7">
      <w:pPr>
        <w:spacing w:after="0" w:line="240" w:lineRule="auto"/>
        <w:ind w:left="5279"/>
        <w:rPr>
          <w:rFonts w:ascii="Times New Roman" w:hAnsi="Times New Roman"/>
          <w:sz w:val="28"/>
          <w:szCs w:val="28"/>
        </w:rPr>
      </w:pPr>
      <w:r w:rsidRPr="003256C7">
        <w:rPr>
          <w:rFonts w:ascii="Times New Roman" w:hAnsi="Times New Roman"/>
          <w:sz w:val="28"/>
          <w:szCs w:val="28"/>
        </w:rPr>
        <w:t xml:space="preserve">от 16.02.2021    № </w:t>
      </w:r>
      <w:r w:rsidR="009A75B7">
        <w:rPr>
          <w:rFonts w:ascii="Times New Roman" w:hAnsi="Times New Roman"/>
          <w:sz w:val="28"/>
          <w:szCs w:val="28"/>
        </w:rPr>
        <w:t>26</w:t>
      </w:r>
    </w:p>
    <w:p w:rsidR="003256C7" w:rsidRPr="003256C7" w:rsidRDefault="003256C7" w:rsidP="003256C7">
      <w:pPr>
        <w:pStyle w:val="ConsPlusNormal"/>
        <w:ind w:left="5279" w:right="-1"/>
        <w:jc w:val="center"/>
        <w:rPr>
          <w:rFonts w:ascii="Times New Roman" w:hAnsi="Times New Roman" w:cs="Times New Roman"/>
          <w:sz w:val="28"/>
          <w:szCs w:val="28"/>
        </w:rPr>
      </w:pPr>
    </w:p>
    <w:p w:rsidR="003256C7" w:rsidRPr="003256C7" w:rsidRDefault="003256C7" w:rsidP="003256C7">
      <w:pPr>
        <w:pStyle w:val="ConsPlusNormal"/>
        <w:ind w:firstLine="709"/>
        <w:jc w:val="both"/>
        <w:rPr>
          <w:rFonts w:ascii="Times New Roman" w:hAnsi="Times New Roman" w:cs="Times New Roman"/>
          <w:sz w:val="28"/>
          <w:szCs w:val="28"/>
        </w:rPr>
      </w:pPr>
    </w:p>
    <w:p w:rsidR="003256C7" w:rsidRPr="003256C7" w:rsidRDefault="003256C7" w:rsidP="003256C7">
      <w:pPr>
        <w:spacing w:after="0" w:line="240" w:lineRule="auto"/>
        <w:ind w:left="709"/>
        <w:jc w:val="center"/>
        <w:rPr>
          <w:rStyle w:val="normaltextrunscxw53857959bcx0"/>
          <w:rFonts w:ascii="Times New Roman" w:hAnsi="Times New Roman"/>
          <w:sz w:val="28"/>
          <w:szCs w:val="28"/>
        </w:rPr>
      </w:pPr>
      <w:r w:rsidRPr="003256C7">
        <w:rPr>
          <w:rStyle w:val="normaltextrunscxw53857959bcx0"/>
          <w:rFonts w:ascii="Times New Roman" w:hAnsi="Times New Roman"/>
          <w:sz w:val="28"/>
          <w:szCs w:val="28"/>
        </w:rPr>
        <w:t>Порядок выдвижения, внесения, обсуждения, рассмотрения инициативных проектов, а также проведения их конкурсного отбора в муниципальном образовании Ч</w:t>
      </w:r>
      <w:r>
        <w:rPr>
          <w:rStyle w:val="normaltextrunscxw53857959bcx0"/>
          <w:rFonts w:ascii="Times New Roman" w:hAnsi="Times New Roman"/>
          <w:sz w:val="28"/>
          <w:szCs w:val="28"/>
        </w:rPr>
        <w:t>еркас</w:t>
      </w:r>
      <w:r w:rsidRPr="003256C7">
        <w:rPr>
          <w:rStyle w:val="normaltextrunscxw53857959bcx0"/>
          <w:rFonts w:ascii="Times New Roman" w:hAnsi="Times New Roman"/>
          <w:sz w:val="28"/>
          <w:szCs w:val="28"/>
        </w:rPr>
        <w:t>ский сельсовет  Саракташского района Оренбургской области</w:t>
      </w:r>
    </w:p>
    <w:p w:rsidR="003256C7" w:rsidRPr="003256C7" w:rsidRDefault="003256C7" w:rsidP="003256C7">
      <w:pPr>
        <w:spacing w:after="0" w:line="240" w:lineRule="auto"/>
        <w:ind w:left="709"/>
        <w:jc w:val="center"/>
        <w:rPr>
          <w:rFonts w:ascii="Times New Roman" w:hAnsi="Times New Roman"/>
          <w:sz w:val="28"/>
          <w:szCs w:val="28"/>
        </w:rPr>
      </w:pPr>
    </w:p>
    <w:p w:rsidR="003256C7" w:rsidRPr="003256C7" w:rsidRDefault="003256C7" w:rsidP="003256C7">
      <w:pPr>
        <w:pStyle w:val="a6"/>
        <w:spacing w:before="0" w:beforeAutospacing="0" w:after="0" w:afterAutospacing="0"/>
        <w:ind w:firstLine="709"/>
        <w:jc w:val="center"/>
        <w:rPr>
          <w:sz w:val="28"/>
          <w:szCs w:val="28"/>
        </w:rPr>
      </w:pPr>
      <w:r w:rsidRPr="003256C7">
        <w:rPr>
          <w:sz w:val="28"/>
          <w:szCs w:val="28"/>
        </w:rPr>
        <w:t>1. Общие положения</w:t>
      </w:r>
    </w:p>
    <w:p w:rsidR="003256C7" w:rsidRPr="003256C7" w:rsidRDefault="003256C7" w:rsidP="003256C7">
      <w:pPr>
        <w:pStyle w:val="a6"/>
        <w:spacing w:before="0" w:beforeAutospacing="0" w:after="0" w:afterAutospacing="0"/>
        <w:ind w:firstLine="709"/>
        <w:jc w:val="center"/>
        <w:rPr>
          <w:sz w:val="28"/>
          <w:szCs w:val="28"/>
        </w:rPr>
      </w:pPr>
    </w:p>
    <w:p w:rsidR="003256C7" w:rsidRPr="003256C7" w:rsidRDefault="003256C7" w:rsidP="003256C7">
      <w:pPr>
        <w:pStyle w:val="a6"/>
        <w:spacing w:before="0" w:beforeAutospacing="0" w:after="0" w:afterAutospacing="0"/>
        <w:ind w:firstLine="708"/>
        <w:jc w:val="both"/>
        <w:rPr>
          <w:b/>
          <w:bCs/>
          <w:sz w:val="28"/>
          <w:szCs w:val="28"/>
        </w:rPr>
      </w:pPr>
      <w:r w:rsidRPr="003256C7">
        <w:rPr>
          <w:sz w:val="28"/>
          <w:szCs w:val="28"/>
        </w:rPr>
        <w:t xml:space="preserve">1.1. Настоящий Порядок выдвижения, внесения, обсуждения, рассмотрения инициативных проектов, а также проведения их конкурсного отбора </w:t>
      </w:r>
      <w:r w:rsidRPr="003256C7">
        <w:rPr>
          <w:rStyle w:val="a8"/>
          <w:sz w:val="28"/>
          <w:szCs w:val="28"/>
        </w:rPr>
        <w:t xml:space="preserve">в </w:t>
      </w:r>
      <w:r w:rsidRPr="003256C7">
        <w:rPr>
          <w:rStyle w:val="normaltextrunscxw53857959bcx0"/>
          <w:sz w:val="28"/>
          <w:szCs w:val="28"/>
        </w:rPr>
        <w:t>муниципальном образовании Ч</w:t>
      </w:r>
      <w:r>
        <w:rPr>
          <w:rStyle w:val="normaltextrunscxw53857959bcx0"/>
          <w:sz w:val="28"/>
          <w:szCs w:val="28"/>
        </w:rPr>
        <w:t>еркас</w:t>
      </w:r>
      <w:r w:rsidRPr="003256C7">
        <w:rPr>
          <w:rStyle w:val="normaltextrunscxw53857959bcx0"/>
          <w:sz w:val="28"/>
          <w:szCs w:val="28"/>
        </w:rPr>
        <w:t>ский сельсовет  Саракташского района Оренбургской области</w:t>
      </w:r>
      <w:r w:rsidRPr="003256C7">
        <w:rPr>
          <w:sz w:val="28"/>
          <w:szCs w:val="28"/>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Pr="003256C7">
        <w:rPr>
          <w:rStyle w:val="a8"/>
          <w:sz w:val="28"/>
          <w:szCs w:val="28"/>
        </w:rPr>
        <w:t xml:space="preserve">в </w:t>
      </w:r>
      <w:r w:rsidRPr="003256C7">
        <w:rPr>
          <w:rStyle w:val="normaltextrunscxw53857959bcx0"/>
          <w:sz w:val="28"/>
          <w:szCs w:val="28"/>
        </w:rPr>
        <w:t>муниципальном образовании</w:t>
      </w:r>
      <w:r>
        <w:rPr>
          <w:rStyle w:val="normaltextrunscxw53857959bcx0"/>
          <w:sz w:val="28"/>
          <w:szCs w:val="28"/>
        </w:rPr>
        <w:t xml:space="preserve"> Черкас</w:t>
      </w:r>
      <w:r w:rsidRPr="003256C7">
        <w:rPr>
          <w:rStyle w:val="normaltextrunscxw53857959bcx0"/>
          <w:sz w:val="28"/>
          <w:szCs w:val="28"/>
        </w:rPr>
        <w:t>ский сельсовет Саракташского района Оренбургской области</w:t>
      </w:r>
      <w:r w:rsidRPr="003256C7">
        <w:rPr>
          <w:sz w:val="28"/>
          <w:szCs w:val="28"/>
        </w:rPr>
        <w:t xml:space="preserve"> (далее – муниципальное образование).</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1.2. Основные понятия, используемые для целей настоящего Порядка: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муниципального  образования мероприятий, имеющих приоритетное значение для жителей муниципального   образования,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согласительная комиссия – постоянно действующий коллегиальный орган администрации муниципального  образования, созданный в целях проведения конкурсного отбора инициативных проектов;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 инициаторы проекта – физические и юридические лица, соответствующие требованиям, установленным Федеральным законом «Об </w:t>
      </w:r>
      <w:r w:rsidRPr="003256C7">
        <w:rPr>
          <w:sz w:val="28"/>
          <w:szCs w:val="28"/>
        </w:rPr>
        <w:lastRenderedPageBreak/>
        <w:t>общих принципах организации местного самоуправления в Российской Федерации», а также настоящим Порядком;</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 - уполномоченный орган – орган администрации муниципального  образования, ответственный за организацию работы по рассмотрению инициативных проектов, а также проведению их конкурсного отбора в муниципальном образовании;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участники деятельности по выдвижению, внесению, обсуждению, рассмотрению инициативных проектов, а также проведению их конкурсного отбора в муниципальном образовании (далее – участники инициативной деятельности): согласительная комиссия; инициаторы проекта; уполномоченный орган; Совет депутатов муниципального  образования.</w:t>
      </w:r>
    </w:p>
    <w:p w:rsidR="003256C7" w:rsidRPr="003256C7" w:rsidRDefault="003256C7" w:rsidP="003256C7">
      <w:pPr>
        <w:pStyle w:val="a6"/>
        <w:spacing w:before="0" w:beforeAutospacing="0" w:after="0" w:afterAutospacing="0"/>
        <w:ind w:firstLine="708"/>
        <w:jc w:val="both"/>
        <w:rPr>
          <w:sz w:val="28"/>
          <w:szCs w:val="28"/>
        </w:rPr>
      </w:pPr>
    </w:p>
    <w:p w:rsidR="003256C7" w:rsidRPr="003256C7" w:rsidRDefault="003256C7" w:rsidP="003256C7">
      <w:pPr>
        <w:pStyle w:val="a6"/>
        <w:spacing w:before="0" w:beforeAutospacing="0" w:after="0" w:afterAutospacing="0"/>
        <w:ind w:firstLine="708"/>
        <w:jc w:val="center"/>
        <w:rPr>
          <w:sz w:val="28"/>
          <w:szCs w:val="28"/>
        </w:rPr>
      </w:pPr>
      <w:r w:rsidRPr="003256C7">
        <w:rPr>
          <w:sz w:val="28"/>
          <w:szCs w:val="28"/>
        </w:rPr>
        <w:t>2. Порядок выдвижения инициативных проектов</w:t>
      </w:r>
    </w:p>
    <w:p w:rsidR="003256C7" w:rsidRPr="003256C7" w:rsidRDefault="003256C7" w:rsidP="003256C7">
      <w:pPr>
        <w:pStyle w:val="a6"/>
        <w:spacing w:before="0" w:beforeAutospacing="0" w:after="0" w:afterAutospacing="0"/>
        <w:ind w:firstLine="708"/>
        <w:jc w:val="center"/>
        <w:rPr>
          <w:sz w:val="28"/>
          <w:szCs w:val="28"/>
        </w:rPr>
      </w:pP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2.1. Выдвижение инициативных проектов осуществляется инициаторами проектов.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2.2. Инициаторами проектов могут выступать:</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инициативные группы численностью не менее трёх</w:t>
      </w:r>
      <w:r w:rsidRPr="003256C7">
        <w:rPr>
          <w:color w:val="FF0000"/>
          <w:sz w:val="28"/>
          <w:szCs w:val="28"/>
        </w:rPr>
        <w:t xml:space="preserve"> </w:t>
      </w:r>
      <w:r w:rsidRPr="003256C7">
        <w:rPr>
          <w:sz w:val="28"/>
          <w:szCs w:val="28"/>
        </w:rPr>
        <w:t>граждан, достигших шестнадцатилетнего возраста и проживающих на территории Муниципального  образования;</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органы территориального общественного самоуправления, осуществляющие свою деятельность на территории муниципального  образования;</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индивидуальные предприниматели, осуществляющие свою деятельность на территории муниципального  образования;</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юридические лица, осуществляющие свою деятельность на территории муниципального  образования, в том числе социально-ориентированные некоммерческие организации (далее - СОНКО).</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2.3.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w:t>
      </w:r>
      <w:r w:rsidRPr="003256C7">
        <w:rPr>
          <w:rFonts w:eastAsia="Calibri"/>
          <w:sz w:val="28"/>
          <w:szCs w:val="28"/>
          <w:lang w:eastAsia="en-US"/>
        </w:rPr>
        <w:t>Федеральным законом от 06.10.2003 №131-ФЗ «Об общих принципах организации местного самоуправления в Российской Федерации»</w:t>
      </w:r>
      <w:r w:rsidRPr="003256C7">
        <w:rPr>
          <w:sz w:val="28"/>
          <w:szCs w:val="28"/>
        </w:rPr>
        <w:t>, а также настоящим Порядком.</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3256C7" w:rsidRPr="003256C7" w:rsidRDefault="003256C7" w:rsidP="003256C7">
      <w:pPr>
        <w:pStyle w:val="a6"/>
        <w:spacing w:before="0" w:beforeAutospacing="0" w:after="0" w:afterAutospacing="0"/>
        <w:ind w:firstLine="708"/>
        <w:jc w:val="both"/>
        <w:rPr>
          <w:sz w:val="28"/>
          <w:szCs w:val="28"/>
        </w:rPr>
      </w:pPr>
    </w:p>
    <w:p w:rsidR="003256C7" w:rsidRPr="003256C7" w:rsidRDefault="003256C7" w:rsidP="003256C7">
      <w:pPr>
        <w:pStyle w:val="a6"/>
        <w:spacing w:before="0" w:beforeAutospacing="0" w:after="0" w:afterAutospacing="0"/>
        <w:ind w:firstLine="708"/>
        <w:jc w:val="center"/>
        <w:rPr>
          <w:sz w:val="28"/>
          <w:szCs w:val="28"/>
        </w:rPr>
      </w:pPr>
      <w:r w:rsidRPr="003256C7">
        <w:rPr>
          <w:sz w:val="28"/>
          <w:szCs w:val="28"/>
        </w:rPr>
        <w:t>3. Порядок обсуждения инициативных проектов</w:t>
      </w:r>
    </w:p>
    <w:p w:rsidR="003256C7" w:rsidRPr="003256C7" w:rsidRDefault="003256C7" w:rsidP="003256C7">
      <w:pPr>
        <w:pStyle w:val="a6"/>
        <w:spacing w:before="0" w:beforeAutospacing="0" w:after="0" w:afterAutospacing="0"/>
        <w:ind w:firstLine="708"/>
        <w:jc w:val="center"/>
        <w:rPr>
          <w:sz w:val="28"/>
          <w:szCs w:val="28"/>
        </w:rPr>
      </w:pP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3.1.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w:t>
      </w:r>
      <w:r w:rsidRPr="003256C7">
        <w:rPr>
          <w:sz w:val="28"/>
          <w:szCs w:val="28"/>
        </w:rPr>
        <w:lastRenderedPageBreak/>
        <w:t>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Выявление мнения граждан по вопросу о поддержке инициативного проекта может проводится путём опроса граждан, сбора их подписей.</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3.2.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3.3. Проведение схода, собрания, конференции и опроса граждан, сбора их подписей осуществляется в соответствии с </w:t>
      </w:r>
      <w:r w:rsidRPr="003256C7">
        <w:rPr>
          <w:rFonts w:eastAsia="Calibri"/>
          <w:sz w:val="28"/>
          <w:szCs w:val="28"/>
          <w:lang w:eastAsia="en-US"/>
        </w:rPr>
        <w:t>Федеральным законом от 06.10.2003 №131-ФЗ «Об общих принципах организации местного самоуправления в Российской Федерации»</w:t>
      </w:r>
      <w:r w:rsidRPr="003256C7">
        <w:rPr>
          <w:sz w:val="28"/>
          <w:szCs w:val="28"/>
        </w:rPr>
        <w:t xml:space="preserve">, Уставом </w:t>
      </w:r>
      <w:r w:rsidRPr="003256C7">
        <w:rPr>
          <w:rStyle w:val="normaltextrunscxw53857959bcx0"/>
          <w:sz w:val="28"/>
          <w:szCs w:val="28"/>
        </w:rPr>
        <w:t>муниципального образовани</w:t>
      </w:r>
      <w:r>
        <w:rPr>
          <w:rStyle w:val="normaltextrunscxw53857959bcx0"/>
          <w:sz w:val="28"/>
          <w:szCs w:val="28"/>
        </w:rPr>
        <w:t>я Черкас</w:t>
      </w:r>
      <w:r w:rsidRPr="003256C7">
        <w:rPr>
          <w:rStyle w:val="normaltextrunscxw53857959bcx0"/>
          <w:sz w:val="28"/>
          <w:szCs w:val="28"/>
        </w:rPr>
        <w:t>ский сельсовет Саракташского района Оренбургской области</w:t>
      </w:r>
      <w:r w:rsidRPr="003256C7">
        <w:rPr>
          <w:sz w:val="28"/>
          <w:szCs w:val="28"/>
        </w:rPr>
        <w:t>, а также решениями Совета депутатов муниципального  образования.</w:t>
      </w:r>
    </w:p>
    <w:p w:rsidR="003256C7" w:rsidRPr="003256C7" w:rsidRDefault="003256C7" w:rsidP="003256C7">
      <w:pPr>
        <w:pStyle w:val="a6"/>
        <w:spacing w:before="0" w:beforeAutospacing="0" w:after="0" w:afterAutospacing="0"/>
        <w:ind w:firstLine="708"/>
        <w:jc w:val="both"/>
        <w:rPr>
          <w:sz w:val="28"/>
          <w:szCs w:val="28"/>
        </w:rPr>
      </w:pPr>
    </w:p>
    <w:p w:rsidR="003256C7" w:rsidRPr="003256C7" w:rsidRDefault="003256C7" w:rsidP="003256C7">
      <w:pPr>
        <w:pStyle w:val="a6"/>
        <w:spacing w:before="0" w:beforeAutospacing="0" w:after="0" w:afterAutospacing="0"/>
        <w:ind w:firstLine="708"/>
        <w:jc w:val="center"/>
        <w:rPr>
          <w:sz w:val="28"/>
          <w:szCs w:val="28"/>
        </w:rPr>
      </w:pPr>
      <w:r w:rsidRPr="003256C7">
        <w:rPr>
          <w:sz w:val="28"/>
          <w:szCs w:val="28"/>
        </w:rPr>
        <w:t>4. Порядок внесения инициативных проектов</w:t>
      </w:r>
    </w:p>
    <w:p w:rsidR="003256C7" w:rsidRPr="003256C7" w:rsidRDefault="003256C7" w:rsidP="003256C7">
      <w:pPr>
        <w:pStyle w:val="a6"/>
        <w:spacing w:before="0" w:beforeAutospacing="0" w:after="0" w:afterAutospacing="0"/>
        <w:ind w:firstLine="708"/>
        <w:jc w:val="center"/>
        <w:rPr>
          <w:sz w:val="28"/>
          <w:szCs w:val="28"/>
        </w:rPr>
      </w:pP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4.1. Внесение инициативного проекта осуществляется инициатором проекта путём направления в уполномоченный орган инициативного проекта</w:t>
      </w:r>
      <w:r w:rsidRPr="003256C7">
        <w:rPr>
          <w:color w:val="FF0000"/>
          <w:sz w:val="28"/>
          <w:szCs w:val="28"/>
        </w:rPr>
        <w:t xml:space="preserve"> </w:t>
      </w:r>
      <w:r w:rsidRPr="003256C7">
        <w:rPr>
          <w:sz w:val="28"/>
          <w:szCs w:val="28"/>
        </w:rPr>
        <w:t>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муниципального  образования.</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В случае, если инициатором проекта выступают физические лица, к инициативному проекту прикладывается согласие на обработку их персональных данных, составленное по форме согласно приложению №3 к настоящему Порядку.</w:t>
      </w:r>
    </w:p>
    <w:p w:rsidR="003256C7" w:rsidRPr="00963F8E" w:rsidRDefault="003256C7" w:rsidP="00963F8E">
      <w:pPr>
        <w:spacing w:line="240" w:lineRule="auto"/>
        <w:ind w:firstLine="709"/>
        <w:jc w:val="both"/>
        <w:rPr>
          <w:rFonts w:ascii="Times New Roman" w:hAnsi="Times New Roman"/>
          <w:sz w:val="28"/>
          <w:szCs w:val="28"/>
        </w:rPr>
      </w:pPr>
      <w:r w:rsidRPr="00963F8E">
        <w:rPr>
          <w:rFonts w:ascii="Times New Roman" w:hAnsi="Times New Roman"/>
          <w:sz w:val="28"/>
          <w:szCs w:val="28"/>
        </w:rPr>
        <w:t xml:space="preserve">4.2. Информация о внесении инициативного проекта в администрацию муниципального  образования подлежит обнародованию и размещению на официальном сайте муниципального  образования в информационно-телекоммуникационной сети «Интернет» </w:t>
      </w:r>
      <w:hyperlink r:id="rId6" w:history="1">
        <w:r w:rsidR="00963F8E" w:rsidRPr="00754808">
          <w:rPr>
            <w:rStyle w:val="a7"/>
            <w:rFonts w:ascii="Times New Roman" w:hAnsi="Times New Roman"/>
            <w:sz w:val="28"/>
            <w:szCs w:val="28"/>
          </w:rPr>
          <w:t>http://admcherkassy.ru/</w:t>
        </w:r>
      </w:hyperlink>
      <w:r w:rsidR="00963F8E">
        <w:rPr>
          <w:rFonts w:ascii="Times New Roman" w:hAnsi="Times New Roman"/>
          <w:sz w:val="28"/>
          <w:szCs w:val="28"/>
        </w:rPr>
        <w:t xml:space="preserve"> </w:t>
      </w:r>
      <w:r w:rsidRPr="00963F8E">
        <w:rPr>
          <w:rFonts w:ascii="Times New Roman" w:hAnsi="Times New Roman"/>
          <w:sz w:val="28"/>
          <w:szCs w:val="28"/>
        </w:rPr>
        <w:t>в течение трех рабочих дней со дня внесения инициативного проекта в администрацию муниципального  образования и должна содержать сведения, указанные в инициативном проекте, а также сведения об инициаторах проекта.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4.3.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Свои замечания и предложения вправе направлять жители Муниципального  образования, достигшие шестнадцатилетнего возраста.</w:t>
      </w:r>
    </w:p>
    <w:p w:rsidR="003256C7" w:rsidRPr="003256C7" w:rsidRDefault="003256C7" w:rsidP="003256C7">
      <w:pPr>
        <w:pStyle w:val="a6"/>
        <w:spacing w:before="0" w:beforeAutospacing="0" w:after="0" w:afterAutospacing="0"/>
        <w:ind w:firstLine="708"/>
        <w:jc w:val="both"/>
        <w:rPr>
          <w:sz w:val="28"/>
          <w:szCs w:val="28"/>
        </w:rPr>
      </w:pPr>
    </w:p>
    <w:p w:rsidR="003256C7" w:rsidRPr="003256C7" w:rsidRDefault="003256C7" w:rsidP="003256C7">
      <w:pPr>
        <w:pStyle w:val="a6"/>
        <w:spacing w:before="0" w:beforeAutospacing="0" w:after="0" w:afterAutospacing="0"/>
        <w:ind w:firstLine="708"/>
        <w:jc w:val="center"/>
        <w:rPr>
          <w:sz w:val="28"/>
          <w:szCs w:val="28"/>
        </w:rPr>
      </w:pPr>
      <w:r w:rsidRPr="003256C7">
        <w:rPr>
          <w:sz w:val="28"/>
          <w:szCs w:val="28"/>
        </w:rPr>
        <w:t>5. Порядок рассмотрения инициативных проектов</w:t>
      </w:r>
    </w:p>
    <w:p w:rsidR="003256C7" w:rsidRPr="003256C7" w:rsidRDefault="003256C7" w:rsidP="003256C7">
      <w:pPr>
        <w:pStyle w:val="a6"/>
        <w:spacing w:before="0" w:beforeAutospacing="0" w:after="0" w:afterAutospacing="0"/>
        <w:ind w:firstLine="708"/>
        <w:jc w:val="center"/>
        <w:rPr>
          <w:sz w:val="28"/>
          <w:szCs w:val="28"/>
        </w:rPr>
      </w:pP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lastRenderedPageBreak/>
        <w:t>5.1. Инициативный проект, внесённый в администрацию муниципального  образования,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3256C7" w:rsidRPr="003256C7" w:rsidRDefault="003256C7" w:rsidP="003256C7">
      <w:pPr>
        <w:pStyle w:val="paragraphscxw53857959bcx0"/>
        <w:spacing w:before="0" w:beforeAutospacing="0" w:after="0" w:afterAutospacing="0"/>
        <w:ind w:firstLine="708"/>
        <w:jc w:val="both"/>
        <w:textAlignment w:val="baseline"/>
        <w:rPr>
          <w:sz w:val="28"/>
          <w:szCs w:val="28"/>
        </w:rPr>
      </w:pPr>
      <w:r w:rsidRPr="003256C7">
        <w:rPr>
          <w:sz w:val="28"/>
          <w:szCs w:val="28"/>
        </w:rPr>
        <w:t>5</w:t>
      </w:r>
      <w:r w:rsidRPr="003256C7">
        <w:rPr>
          <w:color w:val="FF0000"/>
          <w:sz w:val="28"/>
          <w:szCs w:val="28"/>
        </w:rPr>
        <w:t>.</w:t>
      </w:r>
      <w:r w:rsidRPr="003256C7">
        <w:rPr>
          <w:sz w:val="28"/>
          <w:szCs w:val="28"/>
        </w:rPr>
        <w:t>2</w:t>
      </w:r>
      <w:r w:rsidRPr="003256C7">
        <w:rPr>
          <w:color w:val="FF0000"/>
          <w:sz w:val="28"/>
          <w:szCs w:val="28"/>
        </w:rPr>
        <w:t>.</w:t>
      </w:r>
      <w:r w:rsidRPr="003256C7">
        <w:rPr>
          <w:rStyle w:val="a8"/>
          <w:sz w:val="28"/>
          <w:szCs w:val="28"/>
        </w:rPr>
        <w:t xml:space="preserve"> </w:t>
      </w:r>
      <w:r w:rsidRPr="003256C7">
        <w:rPr>
          <w:rStyle w:val="normaltextrunscxw53857959bcx0"/>
          <w:sz w:val="28"/>
          <w:szCs w:val="28"/>
        </w:rPr>
        <w:t xml:space="preserve">Администрация </w:t>
      </w:r>
      <w:r w:rsidRPr="003256C7">
        <w:rPr>
          <w:sz w:val="28"/>
          <w:szCs w:val="28"/>
        </w:rPr>
        <w:t>муниципального  образования</w:t>
      </w:r>
      <w:r w:rsidRPr="003256C7">
        <w:rPr>
          <w:rStyle w:val="normaltextrunscxw53857959bcx0"/>
          <w:sz w:val="28"/>
          <w:szCs w:val="28"/>
        </w:rPr>
        <w:t xml:space="preserve"> осуществляет подготовку заключения о правомерности, возможности, целесообразности реализации соответствующего инициативного проекта.</w:t>
      </w:r>
      <w:r w:rsidRPr="003256C7">
        <w:rPr>
          <w:rStyle w:val="normaltextrunscxw53857959bcx0"/>
          <w:color w:val="FF0000"/>
          <w:sz w:val="28"/>
          <w:szCs w:val="28"/>
        </w:rPr>
        <w:t> </w:t>
      </w:r>
      <w:r w:rsidRPr="003256C7">
        <w:rPr>
          <w:rStyle w:val="eopscxw53857959bcx0"/>
          <w:color w:val="FF0000"/>
          <w:sz w:val="28"/>
          <w:szCs w:val="28"/>
        </w:rPr>
        <w:t> </w:t>
      </w:r>
    </w:p>
    <w:p w:rsidR="003256C7" w:rsidRPr="003256C7" w:rsidRDefault="003256C7" w:rsidP="003256C7">
      <w:pPr>
        <w:pStyle w:val="paragraphscxw53857959bcx0"/>
        <w:spacing w:before="0" w:beforeAutospacing="0" w:after="0" w:afterAutospacing="0"/>
        <w:ind w:firstLine="708"/>
        <w:jc w:val="both"/>
        <w:textAlignment w:val="baseline"/>
        <w:rPr>
          <w:sz w:val="28"/>
          <w:szCs w:val="28"/>
        </w:rPr>
      </w:pPr>
      <w:r w:rsidRPr="003256C7">
        <w:rPr>
          <w:rStyle w:val="normaltextrunscxw53857959bcx0"/>
          <w:color w:val="000000"/>
          <w:sz w:val="28"/>
          <w:szCs w:val="28"/>
        </w:rPr>
        <w:t>Подготовка и направление заключения осуществляется по каждому инициативному проекту специалистом администрации сельсовета</w:t>
      </w:r>
      <w:r w:rsidRPr="003256C7">
        <w:rPr>
          <w:rStyle w:val="normaltextrunscxw53857959bcx0"/>
          <w:sz w:val="28"/>
          <w:szCs w:val="28"/>
        </w:rPr>
        <w:t>, курирующим направления деятельности, которым соответствует внесенный инициативный проект.</w:t>
      </w:r>
      <w:r w:rsidRPr="003256C7">
        <w:rPr>
          <w:rStyle w:val="eopscxw53857959bcx0"/>
          <w:sz w:val="28"/>
          <w:szCs w:val="28"/>
        </w:rPr>
        <w:t> </w:t>
      </w:r>
    </w:p>
    <w:p w:rsidR="003256C7" w:rsidRPr="003256C7" w:rsidRDefault="003256C7" w:rsidP="003256C7">
      <w:pPr>
        <w:pStyle w:val="a6"/>
        <w:spacing w:before="0" w:beforeAutospacing="0" w:after="0" w:afterAutospacing="0"/>
        <w:ind w:firstLine="708"/>
        <w:jc w:val="both"/>
        <w:rPr>
          <w:sz w:val="28"/>
          <w:szCs w:val="28"/>
        </w:rPr>
      </w:pPr>
      <w:r w:rsidRPr="003256C7">
        <w:rPr>
          <w:rStyle w:val="normaltextrunscxw53857959bcx0"/>
          <w:color w:val="000000"/>
          <w:sz w:val="28"/>
          <w:szCs w:val="28"/>
        </w:rPr>
        <w:t xml:space="preserve">5.3. </w:t>
      </w:r>
      <w:r w:rsidRPr="003256C7">
        <w:rPr>
          <w:sz w:val="28"/>
          <w:szCs w:val="28"/>
        </w:rPr>
        <w:t>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5.4. К конкурсному отбору не допускаются инициативные проекты, в случаях, указанных в подпунктах 1-5 пункта 5.6. настоящего раздела.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5.5. Администрация муниципального образования по результатам рассмотрения инициативного проекта принимает одно из следующих решений:</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5.6. Администрация муниципального  образования принимает решение об отказе в поддержке инициативного проекта в одном из следующих случаев: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1) несоблюдение установленного порядка внесения инициативного проекта и его рассмотрения;</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3)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lastRenderedPageBreak/>
        <w:t>5) наличие возможности решения описанной в инициативном проекте проблемы более эффективным способом;</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6) признание инициативного проекта не прошедшим конкурсный отбор.</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5.7. Администрация муниципального  образования вправе, а в случае, предусмотренном подпунктом 5 пункта 5.6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3256C7" w:rsidRPr="003256C7" w:rsidRDefault="003256C7" w:rsidP="003256C7">
      <w:pPr>
        <w:pStyle w:val="a6"/>
        <w:spacing w:before="0" w:beforeAutospacing="0" w:after="0" w:afterAutospacing="0"/>
        <w:ind w:firstLine="708"/>
        <w:jc w:val="both"/>
        <w:rPr>
          <w:sz w:val="28"/>
          <w:szCs w:val="28"/>
        </w:rPr>
      </w:pPr>
    </w:p>
    <w:p w:rsidR="003256C7" w:rsidRPr="003256C7" w:rsidRDefault="003256C7" w:rsidP="003256C7">
      <w:pPr>
        <w:pStyle w:val="a6"/>
        <w:spacing w:before="0" w:beforeAutospacing="0" w:after="0" w:afterAutospacing="0"/>
        <w:ind w:firstLine="708"/>
        <w:jc w:val="center"/>
        <w:rPr>
          <w:sz w:val="28"/>
          <w:szCs w:val="28"/>
        </w:rPr>
      </w:pPr>
      <w:r w:rsidRPr="003256C7">
        <w:rPr>
          <w:sz w:val="28"/>
          <w:szCs w:val="28"/>
        </w:rPr>
        <w:t>6. Порядок рассмотрения инициативных проектов согласительной комиссией и проведения конкурсного отбора</w:t>
      </w:r>
    </w:p>
    <w:p w:rsidR="003256C7" w:rsidRPr="003256C7" w:rsidRDefault="003256C7" w:rsidP="003256C7">
      <w:pPr>
        <w:pStyle w:val="a6"/>
        <w:spacing w:before="0" w:beforeAutospacing="0" w:after="0" w:afterAutospacing="0"/>
        <w:ind w:firstLine="708"/>
        <w:jc w:val="center"/>
        <w:rPr>
          <w:sz w:val="28"/>
          <w:szCs w:val="28"/>
        </w:rPr>
      </w:pP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6.1. В случае, установленном пунктом 5.3 раздела 5 настоящего Порядка, инициативные проекты подлежат конкурсному отбору, проводимому согласительной комиссией.</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6.2. Состав согласительной комиссии утверждается администрацией муниципального  образования </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6.3.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6.4. Согласительная комиссия по результатам рассмотрения инициативного проекта принимает одно из следующих решений:</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1) признать инициативный проект прошедшим конкурсный отбор;</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2) признать инициативный проект не прошедшим конкурсный отбор.</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6.5. Решение согласительной комиссией принимается по каждому представленному инициативному проекту.</w:t>
      </w:r>
    </w:p>
    <w:p w:rsidR="003256C7" w:rsidRPr="003256C7" w:rsidRDefault="003256C7" w:rsidP="003256C7">
      <w:pPr>
        <w:pStyle w:val="a6"/>
        <w:spacing w:before="0" w:beforeAutospacing="0" w:after="0" w:afterAutospacing="0"/>
        <w:ind w:firstLine="708"/>
        <w:jc w:val="both"/>
        <w:rPr>
          <w:sz w:val="28"/>
          <w:szCs w:val="28"/>
        </w:rPr>
      </w:pPr>
    </w:p>
    <w:p w:rsidR="003256C7" w:rsidRPr="003256C7" w:rsidRDefault="003256C7" w:rsidP="003256C7">
      <w:pPr>
        <w:pStyle w:val="a6"/>
        <w:spacing w:before="0" w:beforeAutospacing="0" w:after="0" w:afterAutospacing="0"/>
        <w:ind w:firstLine="708"/>
        <w:jc w:val="center"/>
        <w:rPr>
          <w:sz w:val="28"/>
          <w:szCs w:val="28"/>
        </w:rPr>
      </w:pPr>
      <w:r w:rsidRPr="003256C7">
        <w:rPr>
          <w:sz w:val="28"/>
          <w:szCs w:val="28"/>
        </w:rPr>
        <w:t>7. Методика и критерии оценки инициативных проектов</w:t>
      </w:r>
    </w:p>
    <w:p w:rsidR="003256C7" w:rsidRPr="003256C7" w:rsidRDefault="003256C7" w:rsidP="003256C7">
      <w:pPr>
        <w:pStyle w:val="a6"/>
        <w:spacing w:before="0" w:beforeAutospacing="0" w:after="0" w:afterAutospacing="0"/>
        <w:ind w:firstLine="708"/>
        <w:jc w:val="center"/>
        <w:rPr>
          <w:sz w:val="28"/>
          <w:szCs w:val="28"/>
        </w:rPr>
      </w:pP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7.1.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7.2. Перечень критериев оценки инициативных проектов и их балльное значение устанавливается приложением №2 к настоящему Порядку.</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7.3. Оценка инициативного проекта осуществляется отдельно по каждому инициативному проекту.</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7.4. Оценка инициативного проекта по каждому критерию определяется в баллах.</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7.5. Максимальная итоговая оценка инициативного проекта составляет 100 баллов, минимальная 0.</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7.6. Прошедшими конкурсный отбор считаются инициативные проекты, которые по результатам итоговой оценки набрали 50 и более баллов.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lastRenderedPageBreak/>
        <w:t>При недостаточности бюджетных ассигнований, предусмотренных в бюджете муниципального  образования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муниципального  образования возможна в пределах объёмов бюджетных ассигнований, предусмотренных в бюджете муниципального  образования.</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7.7. Итоговая оценка инициативного проекта рассчитывается по следующей формуле:</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Ик = (П(ПКОкi)) х (∑(Ркg)),</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где:</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Ик - итоговая оценка инициативного проекта, рассчитанная с учётом выполнения критериев, указанных в приложении №2 к настоящему Порядку;</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ki - множество критериев, входящих группу «Общие критерии», указанные в приложении №2 к настоящему Порядку.</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Каждый из критериев ki может принимать значение 0 или 1;</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П(ПКОкi) - произведение баллов, присвоенных проекту по каждому из критериев, входящих в группу «Критерии прохождения конкурсного отбора»;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кg - множество критериев, входящих группу «Рейтинговые критерии», указанные в приложении №2 к настоящему Порядку;</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∑(Ркg) - сумма баллов, присвоенных инициативному проекту по каждому из критериев, входящих в группу «Критерии прохождения конкурсного отбора».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w:t>
      </w:r>
    </w:p>
    <w:p w:rsidR="003256C7" w:rsidRPr="003256C7" w:rsidRDefault="003256C7" w:rsidP="003256C7">
      <w:pPr>
        <w:pStyle w:val="a6"/>
        <w:spacing w:before="0" w:beforeAutospacing="0" w:after="0" w:afterAutospacing="0"/>
        <w:ind w:firstLine="708"/>
        <w:jc w:val="both"/>
        <w:rPr>
          <w:sz w:val="28"/>
          <w:szCs w:val="28"/>
        </w:rPr>
      </w:pPr>
    </w:p>
    <w:p w:rsidR="003256C7" w:rsidRPr="003256C7" w:rsidRDefault="003256C7" w:rsidP="003256C7">
      <w:pPr>
        <w:pStyle w:val="a6"/>
        <w:spacing w:before="0" w:beforeAutospacing="0" w:after="0" w:afterAutospacing="0"/>
        <w:ind w:firstLine="708"/>
        <w:jc w:val="center"/>
        <w:rPr>
          <w:sz w:val="28"/>
          <w:szCs w:val="28"/>
        </w:rPr>
      </w:pPr>
      <w:r w:rsidRPr="003256C7">
        <w:rPr>
          <w:sz w:val="28"/>
          <w:szCs w:val="28"/>
        </w:rPr>
        <w:t>8. Порядок формирования и деятельности согласительной комиссии</w:t>
      </w:r>
    </w:p>
    <w:p w:rsidR="003256C7" w:rsidRPr="003256C7" w:rsidRDefault="003256C7" w:rsidP="003256C7">
      <w:pPr>
        <w:pStyle w:val="a6"/>
        <w:spacing w:before="0" w:beforeAutospacing="0" w:after="0" w:afterAutospacing="0"/>
        <w:ind w:firstLine="708"/>
        <w:jc w:val="center"/>
        <w:rPr>
          <w:sz w:val="28"/>
          <w:szCs w:val="28"/>
        </w:rPr>
      </w:pP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8.1. Состав согласительной комиссии формируется администрацией муниципального образования. При этом половина от общего числа членов согласительной комиссии должна быть назначена на основе предложений Совета депутатов муниципального образования.</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8.2. В заседаниях согласительной комиссии могут участвовать приглашённые лица, не являющиеся членами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8.3.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8.4. Согласительная комиссия осуществляет следующие функции: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формирует итоговую оценку инициативных проектов;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lastRenderedPageBreak/>
        <w:t>принимает решение о признании инициативного проекта прошедшим или не прошедшим конкурсный отбор.</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8.5.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8.6. Полномочия членов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1) председатель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руководит деятельностью согласительной комиссии, организует её работу;</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ведёт заседания согласительной комиссии, подписывает протоколы заседаний;</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осуществляет общий контроль за реализацией принятых согласительной комиссией решений;</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участвует в работе согласительной комиссии в качестве члена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2) заместитель председателя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исполняет полномочия председателя согласительной комиссии в отсутствие председателя;</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участвует в работе согласительной комиссии в качестве члена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3) секретарь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формирует проект повестки очередного заседания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обеспечивает подготовку материалов к заседанию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оповещает членов согласительной комиссии об очередных её заседаниях;</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ведёт и подписывает протоколы заседаний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участвует в работе согласительной комиссии в качестве члена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4) члены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осуществляют рассмотрение и оценку представленных инициативных проектов;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участвуют в голосовании и принятии решений о признании инициативного проекта прошедшим или не прошедшим конкурсный отбор.</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8.7. Согласительная комиссия вправе принимать решения, если в заседание участвует не менее половины от утвержденного состава ее членов.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8.8.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В случае равенства голосов решающим является голос председательствующего на заседании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8.9. Решения согласительной комиссии оформляются протоколами в течение 4 рабочих дней со дня заседания согласительной комиссии, </w:t>
      </w:r>
      <w:r w:rsidRPr="003256C7">
        <w:rPr>
          <w:sz w:val="28"/>
          <w:szCs w:val="28"/>
        </w:rPr>
        <w:lastRenderedPageBreak/>
        <w:t>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В протоколе указывается список участвующих, перечень рассмотренных на заседании вопросов и решение по ним.</w:t>
      </w:r>
    </w:p>
    <w:p w:rsidR="003256C7" w:rsidRPr="003256C7" w:rsidRDefault="003256C7" w:rsidP="003256C7">
      <w:pPr>
        <w:pStyle w:val="a6"/>
        <w:spacing w:before="0" w:beforeAutospacing="0" w:after="0" w:afterAutospacing="0"/>
        <w:ind w:firstLine="708"/>
        <w:jc w:val="both"/>
        <w:rPr>
          <w:sz w:val="28"/>
          <w:szCs w:val="28"/>
        </w:rPr>
      </w:pPr>
    </w:p>
    <w:p w:rsidR="003256C7" w:rsidRPr="003256C7" w:rsidRDefault="003256C7" w:rsidP="003256C7">
      <w:pPr>
        <w:pStyle w:val="a6"/>
        <w:spacing w:before="0" w:beforeAutospacing="0" w:after="0" w:afterAutospacing="0"/>
        <w:ind w:firstLine="708"/>
        <w:jc w:val="center"/>
        <w:rPr>
          <w:sz w:val="28"/>
          <w:szCs w:val="28"/>
        </w:rPr>
      </w:pPr>
      <w:r w:rsidRPr="003256C7">
        <w:rPr>
          <w:sz w:val="28"/>
          <w:szCs w:val="28"/>
        </w:rPr>
        <w:t>9. Порядок реализации инициативных проектов</w:t>
      </w:r>
    </w:p>
    <w:p w:rsidR="003256C7" w:rsidRPr="003256C7" w:rsidRDefault="003256C7" w:rsidP="003256C7">
      <w:pPr>
        <w:pStyle w:val="a6"/>
        <w:spacing w:before="0" w:beforeAutospacing="0" w:after="0" w:afterAutospacing="0"/>
        <w:ind w:firstLine="708"/>
        <w:jc w:val="center"/>
        <w:rPr>
          <w:sz w:val="28"/>
          <w:szCs w:val="28"/>
        </w:rPr>
      </w:pP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9.1. На основании протокола заседания согласительной комиссии координаторы муниципальных программ муниципального  образования обеспечивают включение мероприятий по реализации инициативных проектов в состав муниципальных программ муниципального  образования.</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9.2. Реализация инициативных проектов осуществляется на условиях софинансирования за счёт средств бюджета муниципального  образования,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9.3. Инициатор проекта до начала его реализации за счёт средств бюджета муниципального образования обеспечивает внесение инициативных платежей в доход бюджета муниципального  образования на основании договора пожертвования, заключенного с администрацией муниципального  образования, и (или) заключает с администрацией муниципального  образования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9.4.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9.5. Учёт инициативных платежей осуществляется отдельно по каждому проекту.</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9.6.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9.7. Контроль за ходом реализации инициативного проекта осуществляют координаторы муниципальных программ муниципального  образования, в рамках которых предусмотрена реализация соответствующих инициативных проектов.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w:t>
      </w:r>
      <w:r w:rsidRPr="003256C7">
        <w:rPr>
          <w:sz w:val="28"/>
          <w:szCs w:val="28"/>
        </w:rPr>
        <w:lastRenderedPageBreak/>
        <w:t>реализацией инициативного проекта в формах, не противоречащих законодательству Российской Федерации.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9.8.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Члены согласительной комиссии имеют право на участие в приёмке результатов поставки товаров, выполнения работ, оказания услуг.</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9.9. Инициатор проекта, члены Согласительной комиссии имеют право на доступ к информации о ходе принятого к реализации инициативного проекта.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9.10. Координаторы муниципальных программ муниципального  образования, в состав которых включены мероприятия по реализации инициативного проекта, ежемесячно в срок не позднее 5 числа месяца, следующего за отчётным, направляют в уполномоченный орган и финансовый орган администрации Саракташского района Оренбургской (далее – Финансовый орган) области отчёт о ходе реализации инициативного проекта.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9.11. Координаторы муниципальных программ муниципального  образования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финансовый орган.</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9.12.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отчет об итогах реализации инициативного проекта подлежит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3256C7" w:rsidRPr="003256C7" w:rsidRDefault="003256C7" w:rsidP="003256C7">
      <w:pPr>
        <w:pStyle w:val="a6"/>
        <w:spacing w:before="0" w:beforeAutospacing="0" w:after="0" w:afterAutospacing="0"/>
        <w:ind w:firstLine="708"/>
        <w:jc w:val="both"/>
        <w:rPr>
          <w:sz w:val="28"/>
          <w:szCs w:val="28"/>
        </w:rPr>
      </w:pPr>
    </w:p>
    <w:p w:rsidR="003256C7" w:rsidRPr="003256C7" w:rsidRDefault="003256C7" w:rsidP="003256C7">
      <w:pPr>
        <w:pStyle w:val="a6"/>
        <w:spacing w:before="0" w:beforeAutospacing="0" w:after="0" w:afterAutospacing="0"/>
        <w:ind w:firstLine="708"/>
        <w:jc w:val="center"/>
        <w:rPr>
          <w:sz w:val="28"/>
          <w:szCs w:val="28"/>
        </w:rPr>
      </w:pPr>
      <w:r w:rsidRPr="003256C7">
        <w:rPr>
          <w:sz w:val="28"/>
          <w:szCs w:val="28"/>
        </w:rPr>
        <w:t>10. Порядок расчета и возврата сумм инициативных платежей</w:t>
      </w:r>
    </w:p>
    <w:p w:rsidR="003256C7" w:rsidRPr="003256C7" w:rsidRDefault="003256C7" w:rsidP="003256C7">
      <w:pPr>
        <w:pStyle w:val="a6"/>
        <w:spacing w:before="0" w:beforeAutospacing="0" w:after="0" w:afterAutospacing="0"/>
        <w:ind w:firstLine="708"/>
        <w:jc w:val="center"/>
        <w:rPr>
          <w:sz w:val="28"/>
          <w:szCs w:val="28"/>
        </w:rPr>
      </w:pP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10.1.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отчет об итогах реализации инициативного проекта (далее - денежные средства, подлежащие возврату).</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lastRenderedPageBreak/>
        <w:t>10.2.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10.3. Инициаторы проекта предоставляют заявление на возврат денежных средств с указанием банковских реквизитов в администрацию муниципального  образования в целях возврата инициативных платежей.</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10.4. Администрации муниципального образования в течение 5 рабочих дней со дня поступления заявления осуществляет возврат денежных средств.</w:t>
      </w:r>
    </w:p>
    <w:p w:rsidR="003256C7" w:rsidRPr="003256C7" w:rsidRDefault="003256C7" w:rsidP="003256C7">
      <w:pPr>
        <w:spacing w:after="0" w:line="240" w:lineRule="auto"/>
        <w:rPr>
          <w:rFonts w:ascii="Times New Roman" w:hAnsi="Times New Roman"/>
          <w:sz w:val="28"/>
          <w:szCs w:val="28"/>
        </w:rPr>
      </w:pPr>
    </w:p>
    <w:p w:rsidR="003256C7" w:rsidRPr="003256C7" w:rsidRDefault="003256C7" w:rsidP="003256C7">
      <w:pPr>
        <w:spacing w:after="0" w:line="240" w:lineRule="auto"/>
        <w:rPr>
          <w:rFonts w:ascii="Times New Roman" w:hAnsi="Times New Roman"/>
          <w:sz w:val="28"/>
          <w:szCs w:val="28"/>
        </w:rPr>
      </w:pPr>
    </w:p>
    <w:p w:rsidR="003256C7" w:rsidRPr="003256C7" w:rsidRDefault="003256C7" w:rsidP="003256C7">
      <w:pPr>
        <w:spacing w:after="0" w:line="240" w:lineRule="auto"/>
        <w:rPr>
          <w:rFonts w:ascii="Times New Roman" w:hAnsi="Times New Roman"/>
          <w:sz w:val="28"/>
          <w:szCs w:val="28"/>
        </w:rPr>
      </w:pPr>
    </w:p>
    <w:p w:rsidR="003256C7" w:rsidRPr="003256C7" w:rsidRDefault="003256C7" w:rsidP="003256C7">
      <w:pPr>
        <w:spacing w:after="0" w:line="240" w:lineRule="auto"/>
        <w:rPr>
          <w:rFonts w:ascii="Times New Roman" w:hAnsi="Times New Roman"/>
          <w:sz w:val="28"/>
          <w:szCs w:val="28"/>
        </w:rPr>
        <w:sectPr w:rsidR="003256C7" w:rsidRPr="003256C7" w:rsidSect="003256C7">
          <w:pgSz w:w="11906" w:h="16838"/>
          <w:pgMar w:top="1134" w:right="851" w:bottom="1134" w:left="1701" w:header="709" w:footer="709" w:gutter="0"/>
          <w:cols w:space="720"/>
        </w:sectPr>
      </w:pPr>
    </w:p>
    <w:p w:rsidR="003256C7" w:rsidRPr="003256C7" w:rsidRDefault="003256C7" w:rsidP="003256C7">
      <w:pPr>
        <w:spacing w:after="0" w:line="240" w:lineRule="auto"/>
        <w:rPr>
          <w:rFonts w:ascii="Times New Roman" w:hAnsi="Times New Roman"/>
          <w:sz w:val="28"/>
          <w:szCs w:val="28"/>
        </w:rPr>
      </w:pPr>
    </w:p>
    <w:p w:rsidR="003256C7" w:rsidRPr="003256C7" w:rsidRDefault="003256C7" w:rsidP="003256C7">
      <w:pPr>
        <w:spacing w:after="0" w:line="240" w:lineRule="auto"/>
        <w:rPr>
          <w:rFonts w:ascii="Times New Roman" w:hAnsi="Times New Roman"/>
          <w:sz w:val="28"/>
          <w:szCs w:val="28"/>
        </w:rPr>
      </w:pPr>
    </w:p>
    <w:tbl>
      <w:tblPr>
        <w:tblW w:w="14615" w:type="dxa"/>
        <w:tblInd w:w="177" w:type="dxa"/>
        <w:tblLook w:val="0000" w:firstRow="0" w:lastRow="0" w:firstColumn="0" w:lastColumn="0" w:noHBand="0" w:noVBand="0"/>
      </w:tblPr>
      <w:tblGrid>
        <w:gridCol w:w="8750"/>
        <w:gridCol w:w="5865"/>
      </w:tblGrid>
      <w:tr w:rsidR="003256C7" w:rsidRPr="003256C7" w:rsidTr="003256C7">
        <w:trPr>
          <w:trHeight w:val="555"/>
        </w:trPr>
        <w:tc>
          <w:tcPr>
            <w:tcW w:w="8750" w:type="dxa"/>
          </w:tcPr>
          <w:p w:rsidR="003256C7" w:rsidRPr="003256C7" w:rsidRDefault="003256C7" w:rsidP="003256C7">
            <w:pPr>
              <w:pStyle w:val="a6"/>
              <w:spacing w:before="0" w:beforeAutospacing="0" w:after="0" w:afterAutospacing="0"/>
              <w:ind w:left="-69" w:firstLine="708"/>
              <w:jc w:val="both"/>
              <w:rPr>
                <w:sz w:val="28"/>
                <w:szCs w:val="28"/>
              </w:rPr>
            </w:pPr>
          </w:p>
          <w:p w:rsidR="003256C7" w:rsidRPr="003256C7" w:rsidRDefault="003256C7" w:rsidP="003256C7">
            <w:pPr>
              <w:pStyle w:val="a6"/>
              <w:spacing w:before="0" w:beforeAutospacing="0" w:after="0" w:afterAutospacing="0"/>
              <w:ind w:left="-69" w:firstLine="708"/>
              <w:jc w:val="both"/>
              <w:rPr>
                <w:sz w:val="28"/>
                <w:szCs w:val="28"/>
              </w:rPr>
            </w:pPr>
          </w:p>
        </w:tc>
        <w:tc>
          <w:tcPr>
            <w:tcW w:w="5865" w:type="dxa"/>
          </w:tcPr>
          <w:p w:rsidR="003256C7" w:rsidRPr="003256C7" w:rsidRDefault="003256C7" w:rsidP="003256C7">
            <w:pPr>
              <w:spacing w:after="0" w:line="240" w:lineRule="auto"/>
              <w:rPr>
                <w:rFonts w:ascii="Times New Roman" w:hAnsi="Times New Roman"/>
                <w:sz w:val="28"/>
                <w:szCs w:val="28"/>
              </w:rPr>
            </w:pPr>
            <w:r w:rsidRPr="003256C7">
              <w:rPr>
                <w:rFonts w:ascii="Times New Roman" w:hAnsi="Times New Roman"/>
                <w:sz w:val="28"/>
                <w:szCs w:val="28"/>
              </w:rPr>
              <w:t>Приложение №1</w:t>
            </w:r>
          </w:p>
          <w:p w:rsidR="003256C7" w:rsidRPr="003256C7" w:rsidRDefault="003256C7" w:rsidP="00761EE5">
            <w:pPr>
              <w:pStyle w:val="a6"/>
              <w:spacing w:before="0" w:beforeAutospacing="0" w:after="0" w:afterAutospacing="0"/>
              <w:rPr>
                <w:sz w:val="28"/>
                <w:szCs w:val="28"/>
              </w:rPr>
            </w:pPr>
            <w:r w:rsidRPr="003256C7">
              <w:rPr>
                <w:sz w:val="28"/>
                <w:szCs w:val="28"/>
              </w:rPr>
              <w:t>к Порядку</w:t>
            </w:r>
            <w:r w:rsidRPr="003256C7">
              <w:rPr>
                <w:b/>
                <w:sz w:val="28"/>
                <w:szCs w:val="28"/>
              </w:rPr>
              <w:t xml:space="preserve"> </w:t>
            </w:r>
            <w:r w:rsidRPr="00761EE5">
              <w:rPr>
                <w:rStyle w:val="a8"/>
                <w:b w:val="0"/>
                <w:sz w:val="28"/>
                <w:szCs w:val="28"/>
              </w:rPr>
              <w:t>выдвижения, внесения, обсуждения, рассмотрения инициативных проектов, а также проведения их конкурсного отбора в муниципальном образовании Ч</w:t>
            </w:r>
            <w:r w:rsidR="00761EE5" w:rsidRPr="00761EE5">
              <w:rPr>
                <w:rStyle w:val="a8"/>
                <w:b w:val="0"/>
                <w:sz w:val="28"/>
                <w:szCs w:val="28"/>
              </w:rPr>
              <w:t>еркас</w:t>
            </w:r>
            <w:r w:rsidRPr="00761EE5">
              <w:rPr>
                <w:rStyle w:val="a8"/>
                <w:b w:val="0"/>
                <w:sz w:val="28"/>
                <w:szCs w:val="28"/>
              </w:rPr>
              <w:t>ский сельсовет Саракташского района Оренбургской области</w:t>
            </w:r>
          </w:p>
        </w:tc>
      </w:tr>
    </w:tbl>
    <w:p w:rsidR="003256C7" w:rsidRPr="003256C7" w:rsidRDefault="003256C7" w:rsidP="003256C7">
      <w:pPr>
        <w:spacing w:after="0" w:line="240" w:lineRule="auto"/>
        <w:jc w:val="both"/>
        <w:rPr>
          <w:rFonts w:ascii="Times New Roman" w:eastAsia="Calibri" w:hAnsi="Times New Roman"/>
          <w:iCs/>
          <w:sz w:val="28"/>
          <w:szCs w:val="28"/>
          <w:lang w:eastAsia="en-US"/>
        </w:rPr>
      </w:pPr>
    </w:p>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Инициативный проект </w:t>
      </w:r>
    </w:p>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 «____»___________20____г.</w:t>
      </w:r>
    </w:p>
    <w:p w:rsidR="003256C7" w:rsidRPr="003256C7" w:rsidRDefault="003256C7" w:rsidP="003256C7">
      <w:pPr>
        <w:spacing w:after="0" w:line="240" w:lineRule="auto"/>
        <w:rPr>
          <w:rFonts w:ascii="Times New Roman" w:eastAsia="Calibri" w:hAnsi="Times New Roman"/>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8833"/>
        <w:gridCol w:w="5160"/>
      </w:tblGrid>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b/>
                <w:sz w:val="28"/>
                <w:szCs w:val="28"/>
                <w:lang w:eastAsia="en-US"/>
              </w:rPr>
            </w:pPr>
            <w:r w:rsidRPr="003256C7">
              <w:rPr>
                <w:rFonts w:ascii="Times New Roman" w:eastAsia="Calibri" w:hAnsi="Times New Roman"/>
                <w:b/>
                <w:sz w:val="28"/>
                <w:szCs w:val="28"/>
                <w:lang w:eastAsia="en-US"/>
              </w:rPr>
              <w:t>№ п/п</w:t>
            </w:r>
          </w:p>
        </w:tc>
        <w:tc>
          <w:tcPr>
            <w:tcW w:w="2987"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
                <w:sz w:val="28"/>
                <w:szCs w:val="28"/>
                <w:lang w:eastAsia="en-US"/>
              </w:rPr>
            </w:pPr>
            <w:r w:rsidRPr="003256C7">
              <w:rPr>
                <w:rFonts w:ascii="Times New Roman" w:eastAsia="Calibri" w:hAnsi="Times New Roman"/>
                <w:b/>
                <w:sz w:val="28"/>
                <w:szCs w:val="28"/>
                <w:lang w:eastAsia="en-US"/>
              </w:rPr>
              <w:t>Общая характеристика инициативного проекта</w:t>
            </w:r>
          </w:p>
          <w:p w:rsidR="003256C7" w:rsidRPr="003256C7" w:rsidRDefault="003256C7" w:rsidP="003256C7">
            <w:pPr>
              <w:spacing w:after="0" w:line="240" w:lineRule="auto"/>
              <w:jc w:val="center"/>
              <w:rPr>
                <w:rFonts w:ascii="Times New Roman" w:eastAsia="Calibri" w:hAnsi="Times New Roman"/>
                <w:b/>
                <w:sz w:val="28"/>
                <w:szCs w:val="28"/>
                <w:lang w:eastAsia="en-US"/>
              </w:rPr>
            </w:pPr>
          </w:p>
        </w:tc>
        <w:tc>
          <w:tcPr>
            <w:tcW w:w="1745"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
                <w:sz w:val="28"/>
                <w:szCs w:val="28"/>
                <w:lang w:eastAsia="en-US"/>
              </w:rPr>
            </w:pPr>
            <w:r w:rsidRPr="003256C7">
              <w:rPr>
                <w:rFonts w:ascii="Times New Roman" w:eastAsia="Calibri" w:hAnsi="Times New Roman"/>
                <w:b/>
                <w:sz w:val="28"/>
                <w:szCs w:val="28"/>
                <w:lang w:eastAsia="en-US"/>
              </w:rPr>
              <w:t>Сведения</w:t>
            </w:r>
          </w:p>
        </w:tc>
      </w:tr>
      <w:tr w:rsidR="003256C7" w:rsidRPr="003256C7" w:rsidTr="003256C7">
        <w:trPr>
          <w:trHeight w:val="341"/>
        </w:trPr>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Наименование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2.</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761EE5">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Вопросы местного значения или иные вопросы, право решения которых предоставлено органам местного самоуправления</w:t>
            </w:r>
            <w:r w:rsidR="00761EE5">
              <w:rPr>
                <w:rFonts w:ascii="Times New Roman" w:eastAsia="Calibri" w:hAnsi="Times New Roman"/>
                <w:sz w:val="28"/>
                <w:szCs w:val="28"/>
                <w:lang w:eastAsia="en-US"/>
              </w:rPr>
              <w:t xml:space="preserve"> -</w:t>
            </w:r>
            <w:r w:rsidRPr="003256C7">
              <w:rPr>
                <w:rFonts w:ascii="Times New Roman" w:eastAsia="Calibri" w:hAnsi="Times New Roman"/>
                <w:sz w:val="28"/>
                <w:szCs w:val="28"/>
                <w:lang w:eastAsia="en-US"/>
              </w:rPr>
              <w:t xml:space="preserve"> </w:t>
            </w:r>
            <w:r w:rsidRPr="00761EE5">
              <w:rPr>
                <w:rStyle w:val="a8"/>
                <w:rFonts w:ascii="Times New Roman" w:hAnsi="Times New Roman"/>
                <w:b w:val="0"/>
                <w:sz w:val="28"/>
                <w:szCs w:val="28"/>
              </w:rPr>
              <w:t>муниципальном</w:t>
            </w:r>
            <w:r w:rsidR="00761EE5">
              <w:rPr>
                <w:rStyle w:val="a8"/>
                <w:rFonts w:ascii="Times New Roman" w:hAnsi="Times New Roman"/>
                <w:b w:val="0"/>
                <w:sz w:val="28"/>
                <w:szCs w:val="28"/>
              </w:rPr>
              <w:t>у</w:t>
            </w:r>
            <w:r w:rsidRPr="00761EE5">
              <w:rPr>
                <w:rStyle w:val="a8"/>
                <w:rFonts w:ascii="Times New Roman" w:hAnsi="Times New Roman"/>
                <w:b w:val="0"/>
                <w:sz w:val="28"/>
                <w:szCs w:val="28"/>
              </w:rPr>
              <w:t xml:space="preserve"> образовани</w:t>
            </w:r>
            <w:r w:rsidR="00761EE5">
              <w:rPr>
                <w:rStyle w:val="a8"/>
                <w:rFonts w:ascii="Times New Roman" w:hAnsi="Times New Roman"/>
                <w:b w:val="0"/>
                <w:sz w:val="28"/>
                <w:szCs w:val="28"/>
              </w:rPr>
              <w:t>ю</w:t>
            </w:r>
            <w:r w:rsidRPr="00761EE5">
              <w:rPr>
                <w:rStyle w:val="a8"/>
                <w:rFonts w:ascii="Times New Roman" w:hAnsi="Times New Roman"/>
                <w:b w:val="0"/>
                <w:sz w:val="28"/>
                <w:szCs w:val="28"/>
              </w:rPr>
              <w:t xml:space="preserve"> Ч</w:t>
            </w:r>
            <w:r w:rsidR="00761EE5" w:rsidRPr="00761EE5">
              <w:rPr>
                <w:rStyle w:val="a8"/>
                <w:rFonts w:ascii="Times New Roman" w:hAnsi="Times New Roman"/>
                <w:b w:val="0"/>
                <w:sz w:val="28"/>
                <w:szCs w:val="28"/>
              </w:rPr>
              <w:t>еркас</w:t>
            </w:r>
            <w:r w:rsidRPr="00761EE5">
              <w:rPr>
                <w:rStyle w:val="a8"/>
                <w:rFonts w:ascii="Times New Roman" w:hAnsi="Times New Roman"/>
                <w:b w:val="0"/>
                <w:sz w:val="28"/>
                <w:szCs w:val="28"/>
              </w:rPr>
              <w:t>ский сельсовет Саракташского района Оренбургской области</w:t>
            </w:r>
            <w:r w:rsidRPr="003256C7">
              <w:rPr>
                <w:rFonts w:ascii="Times New Roman" w:eastAsia="Calibri" w:hAnsi="Times New Roman"/>
                <w:sz w:val="28"/>
                <w:szCs w:val="28"/>
                <w:lang w:eastAsia="en-US"/>
              </w:rPr>
              <w:t xml:space="preserve"> в соответствии с Федеральным законом от 06 октября 2003 года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3.</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761EE5">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Территория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4.</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Цель и задачи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val="en-US" w:eastAsia="en-US"/>
              </w:rPr>
            </w:pPr>
            <w:r w:rsidRPr="003256C7">
              <w:rPr>
                <w:rFonts w:ascii="Times New Roman" w:eastAsia="Calibri" w:hAnsi="Times New Roman"/>
                <w:sz w:val="28"/>
                <w:szCs w:val="28"/>
                <w:lang w:eastAsia="en-US"/>
              </w:rPr>
              <w:t>5</w:t>
            </w:r>
            <w:r w:rsidRPr="003256C7">
              <w:rPr>
                <w:rFonts w:ascii="Times New Roman" w:eastAsia="Calibri" w:hAnsi="Times New Roman"/>
                <w:sz w:val="28"/>
                <w:szCs w:val="28"/>
                <w:lang w:val="en-US" w:eastAsia="en-US"/>
              </w:rPr>
              <w:t>.</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rPr>
          <w:trHeight w:val="302"/>
        </w:trPr>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6.</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761EE5">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Ожидаемые результаты от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7</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Описание дальнейшего развития инициативного проекта после </w:t>
            </w:r>
            <w:r w:rsidRPr="003256C7">
              <w:rPr>
                <w:rFonts w:ascii="Times New Roman" w:eastAsia="Calibri" w:hAnsi="Times New Roman"/>
                <w:sz w:val="28"/>
                <w:szCs w:val="28"/>
                <w:lang w:eastAsia="en-US"/>
              </w:rPr>
              <w:lastRenderedPageBreak/>
              <w:t>завершения финансирования (использование, содержание и т.д.)</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val="en-US" w:eastAsia="en-US"/>
              </w:rPr>
            </w:pPr>
            <w:r w:rsidRPr="003256C7">
              <w:rPr>
                <w:rFonts w:ascii="Times New Roman" w:eastAsia="Calibri" w:hAnsi="Times New Roman"/>
                <w:sz w:val="28"/>
                <w:szCs w:val="28"/>
                <w:lang w:eastAsia="en-US"/>
              </w:rPr>
              <w:lastRenderedPageBreak/>
              <w:t>8</w:t>
            </w:r>
            <w:r w:rsidRPr="003256C7">
              <w:rPr>
                <w:rFonts w:ascii="Times New Roman" w:eastAsia="Calibri" w:hAnsi="Times New Roman"/>
                <w:sz w:val="28"/>
                <w:szCs w:val="28"/>
                <w:lang w:val="en-US" w:eastAsia="en-US"/>
              </w:rPr>
              <w:t>.</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Количество прямых благополучателей (человек) (указать механизм определения количества прямых благополучателей)</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9.</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761EE5">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Сроки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10.</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Информация об инициаторе проекта (ф.и.о (для физических лиц), наименование (для юридических лиц)</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rPr>
          <w:trHeight w:val="375"/>
        </w:trPr>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11.</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761EE5">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Общая стоимость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12.</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761EE5">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Средства бюджета муниципального образования Ч</w:t>
            </w:r>
            <w:r w:rsidR="00761EE5">
              <w:rPr>
                <w:rFonts w:ascii="Times New Roman" w:eastAsia="Calibri" w:hAnsi="Times New Roman"/>
                <w:sz w:val="28"/>
                <w:szCs w:val="28"/>
                <w:lang w:eastAsia="en-US"/>
              </w:rPr>
              <w:t>еркас</w:t>
            </w:r>
            <w:r w:rsidRPr="003256C7">
              <w:rPr>
                <w:rFonts w:ascii="Times New Roman" w:eastAsia="Calibri" w:hAnsi="Times New Roman"/>
                <w:sz w:val="28"/>
                <w:szCs w:val="28"/>
                <w:lang w:eastAsia="en-US"/>
              </w:rPr>
              <w:t>ский сельсовет Саракташско</w:t>
            </w:r>
            <w:r w:rsidR="00761EE5">
              <w:rPr>
                <w:rFonts w:ascii="Times New Roman" w:eastAsia="Calibri" w:hAnsi="Times New Roman"/>
                <w:sz w:val="28"/>
                <w:szCs w:val="28"/>
                <w:lang w:eastAsia="en-US"/>
              </w:rPr>
              <w:t>го района Оренбургской области</w:t>
            </w:r>
            <w:r w:rsidRPr="003256C7">
              <w:rPr>
                <w:rFonts w:ascii="Times New Roman" w:eastAsia="Calibri" w:hAnsi="Times New Roman"/>
                <w:sz w:val="28"/>
                <w:szCs w:val="28"/>
                <w:lang w:eastAsia="en-US"/>
              </w:rPr>
              <w:t>» для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13.</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761EE5">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Объём инициативных платежей обеспечиваемый инициатором проекта, в том числе:</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13.1.</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761EE5">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Денежные средства граждан</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13.2.</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761EE5">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Денежные средства юридических лиц, индивидуальных предпринимателей</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14.</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Объём неденежного вклада, обеспечиваемый инициатором проекта, в том числе:</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val="en-US" w:eastAsia="en-US"/>
              </w:rPr>
            </w:pPr>
            <w:r w:rsidRPr="003256C7">
              <w:rPr>
                <w:rFonts w:ascii="Times New Roman" w:eastAsia="Calibri" w:hAnsi="Times New Roman"/>
                <w:sz w:val="28"/>
                <w:szCs w:val="28"/>
                <w:lang w:eastAsia="en-US"/>
              </w:rPr>
              <w:t>14.1.</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Неденежный вклад граждан (добровольное имущественное участие, трудовое участие)</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14.2.</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bl>
    <w:p w:rsidR="00761EE5" w:rsidRDefault="00761EE5" w:rsidP="003256C7">
      <w:pPr>
        <w:spacing w:after="0" w:line="240" w:lineRule="auto"/>
        <w:jc w:val="both"/>
        <w:rPr>
          <w:rFonts w:ascii="Times New Roman" w:eastAsia="Calibri" w:hAnsi="Times New Roman"/>
          <w:sz w:val="28"/>
          <w:szCs w:val="28"/>
          <w:lang w:eastAsia="en-US"/>
        </w:rPr>
      </w:pPr>
    </w:p>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Инициатор(ы) проекта </w:t>
      </w:r>
    </w:p>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(представитель инициатора)                    ___________________         _________________________</w:t>
      </w:r>
    </w:p>
    <w:p w:rsidR="003256C7" w:rsidRPr="003256C7" w:rsidRDefault="003256C7" w:rsidP="003256C7">
      <w:pPr>
        <w:spacing w:after="0" w:line="240" w:lineRule="auto"/>
        <w:jc w:val="both"/>
        <w:rPr>
          <w:rFonts w:ascii="Times New Roman" w:eastAsia="Calibri" w:hAnsi="Times New Roman"/>
          <w:sz w:val="28"/>
          <w:szCs w:val="28"/>
          <w:vertAlign w:val="superscript"/>
          <w:lang w:eastAsia="en-US"/>
        </w:rPr>
      </w:pPr>
      <w:r w:rsidRPr="003256C7">
        <w:rPr>
          <w:rFonts w:ascii="Times New Roman" w:eastAsia="Calibri" w:hAnsi="Times New Roman"/>
          <w:sz w:val="28"/>
          <w:szCs w:val="28"/>
          <w:lang w:eastAsia="en-US"/>
        </w:rPr>
        <w:t xml:space="preserve">                                                                               </w:t>
      </w:r>
      <w:r w:rsidRPr="003256C7">
        <w:rPr>
          <w:rFonts w:ascii="Times New Roman" w:eastAsia="Calibri" w:hAnsi="Times New Roman"/>
          <w:sz w:val="28"/>
          <w:szCs w:val="28"/>
          <w:vertAlign w:val="superscript"/>
          <w:lang w:eastAsia="en-US"/>
        </w:rPr>
        <w:t>(подпись)                                                         (инициалы, фамилия)</w:t>
      </w:r>
    </w:p>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3256C7" w:rsidRPr="003256C7" w:rsidRDefault="003256C7" w:rsidP="003256C7">
      <w:pPr>
        <w:spacing w:after="0" w:line="240" w:lineRule="auto"/>
        <w:ind w:firstLine="1418"/>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lastRenderedPageBreak/>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3256C7" w:rsidRPr="003256C7" w:rsidRDefault="003256C7" w:rsidP="003256C7">
      <w:pPr>
        <w:spacing w:after="0" w:line="240" w:lineRule="auto"/>
        <w:ind w:firstLine="1418"/>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3256C7" w:rsidRPr="003256C7" w:rsidRDefault="003256C7" w:rsidP="003256C7">
      <w:pPr>
        <w:spacing w:after="0" w:line="240" w:lineRule="auto"/>
        <w:ind w:left="1135" w:firstLine="283"/>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4. Презентационные материалы к инициативному проекту (с использованием средств визуализации инициативного проекта).</w:t>
      </w:r>
    </w:p>
    <w:p w:rsidR="003256C7" w:rsidRPr="003256C7" w:rsidRDefault="003256C7" w:rsidP="003256C7">
      <w:pPr>
        <w:spacing w:after="0" w:line="240" w:lineRule="auto"/>
        <w:ind w:firstLine="1418"/>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5. Дополнительные материалы (чертежи, макеты, графические материалы и другие)  при необходимости.</w:t>
      </w:r>
    </w:p>
    <w:p w:rsidR="003256C7" w:rsidRPr="003256C7" w:rsidRDefault="003256C7" w:rsidP="003256C7">
      <w:pPr>
        <w:spacing w:after="0" w:line="240" w:lineRule="auto"/>
        <w:ind w:firstLine="1418"/>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6. Согласие на обработку персональных данных инициатора проекта (представителя инициативной группы).</w:t>
      </w:r>
    </w:p>
    <w:p w:rsidR="003256C7" w:rsidRPr="003256C7" w:rsidRDefault="003256C7" w:rsidP="003256C7">
      <w:pPr>
        <w:spacing w:after="0" w:line="240" w:lineRule="auto"/>
        <w:rPr>
          <w:rFonts w:ascii="Times New Roman" w:eastAsia="Calibri" w:hAnsi="Times New Roman"/>
          <w:sz w:val="28"/>
          <w:szCs w:val="28"/>
          <w:lang w:eastAsia="en-US"/>
        </w:rPr>
        <w:sectPr w:rsidR="003256C7" w:rsidRPr="003256C7">
          <w:pgSz w:w="16838" w:h="11906" w:orient="landscape"/>
          <w:pgMar w:top="851" w:right="1134" w:bottom="1134" w:left="1134" w:header="709" w:footer="709" w:gutter="0"/>
          <w:cols w:space="720"/>
        </w:sectPr>
      </w:pPr>
    </w:p>
    <w:tbl>
      <w:tblPr>
        <w:tblW w:w="9479" w:type="dxa"/>
        <w:tblInd w:w="127" w:type="dxa"/>
        <w:tblLook w:val="0000" w:firstRow="0" w:lastRow="0" w:firstColumn="0" w:lastColumn="0" w:noHBand="0" w:noVBand="0"/>
      </w:tblPr>
      <w:tblGrid>
        <w:gridCol w:w="4092"/>
        <w:gridCol w:w="5387"/>
      </w:tblGrid>
      <w:tr w:rsidR="003256C7" w:rsidRPr="003256C7" w:rsidTr="003256C7">
        <w:trPr>
          <w:trHeight w:val="360"/>
        </w:trPr>
        <w:tc>
          <w:tcPr>
            <w:tcW w:w="4092" w:type="dxa"/>
          </w:tcPr>
          <w:p w:rsidR="003256C7" w:rsidRPr="003256C7" w:rsidRDefault="003256C7" w:rsidP="003256C7">
            <w:pPr>
              <w:shd w:val="clear" w:color="auto" w:fill="FFFFFF"/>
              <w:spacing w:after="0" w:line="240" w:lineRule="auto"/>
              <w:ind w:left="-19"/>
              <w:jc w:val="both"/>
              <w:rPr>
                <w:rFonts w:ascii="Times New Roman" w:hAnsi="Times New Roman"/>
                <w:sz w:val="28"/>
                <w:szCs w:val="28"/>
              </w:rPr>
            </w:pPr>
          </w:p>
        </w:tc>
        <w:tc>
          <w:tcPr>
            <w:tcW w:w="5387" w:type="dxa"/>
          </w:tcPr>
          <w:p w:rsidR="003256C7" w:rsidRPr="003256C7" w:rsidRDefault="003256C7" w:rsidP="003256C7">
            <w:pPr>
              <w:spacing w:after="0" w:line="240" w:lineRule="auto"/>
              <w:rPr>
                <w:rFonts w:ascii="Times New Roman" w:hAnsi="Times New Roman"/>
                <w:sz w:val="28"/>
                <w:szCs w:val="28"/>
              </w:rPr>
            </w:pPr>
            <w:r w:rsidRPr="003256C7">
              <w:rPr>
                <w:rFonts w:ascii="Times New Roman" w:hAnsi="Times New Roman"/>
                <w:sz w:val="28"/>
                <w:szCs w:val="28"/>
              </w:rPr>
              <w:t>Приложение №2</w:t>
            </w:r>
          </w:p>
          <w:p w:rsidR="003256C7" w:rsidRPr="003256C7" w:rsidRDefault="003256C7" w:rsidP="00761EE5">
            <w:pPr>
              <w:shd w:val="clear" w:color="auto" w:fill="FFFFFF"/>
              <w:spacing w:after="0" w:line="240" w:lineRule="auto"/>
              <w:ind w:left="-19"/>
              <w:rPr>
                <w:rFonts w:ascii="Times New Roman" w:hAnsi="Times New Roman"/>
                <w:sz w:val="28"/>
                <w:szCs w:val="28"/>
              </w:rPr>
            </w:pPr>
            <w:r w:rsidRPr="003256C7">
              <w:rPr>
                <w:rFonts w:ascii="Times New Roman" w:hAnsi="Times New Roman"/>
                <w:sz w:val="28"/>
                <w:szCs w:val="28"/>
              </w:rPr>
              <w:t>к Порядку</w:t>
            </w:r>
            <w:r w:rsidRPr="003256C7">
              <w:rPr>
                <w:rFonts w:ascii="Times New Roman" w:hAnsi="Times New Roman"/>
                <w:b/>
                <w:sz w:val="28"/>
                <w:szCs w:val="28"/>
              </w:rPr>
              <w:t xml:space="preserve"> </w:t>
            </w:r>
            <w:r w:rsidRPr="00761EE5">
              <w:rPr>
                <w:rStyle w:val="a8"/>
                <w:rFonts w:ascii="Times New Roman" w:hAnsi="Times New Roman"/>
                <w:b w:val="0"/>
                <w:sz w:val="28"/>
                <w:szCs w:val="28"/>
              </w:rPr>
              <w:t>выдвижения, внесения, обсуждения, рассмотрения инициативных проектов, а также проведения их конкурсного отбора в муниципальном образовании Ч</w:t>
            </w:r>
            <w:r w:rsidR="00761EE5">
              <w:rPr>
                <w:rStyle w:val="a8"/>
                <w:rFonts w:ascii="Times New Roman" w:hAnsi="Times New Roman"/>
                <w:b w:val="0"/>
                <w:sz w:val="28"/>
                <w:szCs w:val="28"/>
              </w:rPr>
              <w:t>еркас</w:t>
            </w:r>
            <w:r w:rsidRPr="00761EE5">
              <w:rPr>
                <w:rStyle w:val="a8"/>
                <w:rFonts w:ascii="Times New Roman" w:hAnsi="Times New Roman"/>
                <w:b w:val="0"/>
                <w:sz w:val="28"/>
                <w:szCs w:val="28"/>
              </w:rPr>
              <w:t>ский  сельсовет Саракташского района Оренбургской области</w:t>
            </w:r>
          </w:p>
        </w:tc>
      </w:tr>
    </w:tbl>
    <w:p w:rsidR="003256C7" w:rsidRPr="003256C7" w:rsidRDefault="003256C7" w:rsidP="003256C7">
      <w:pPr>
        <w:shd w:val="clear" w:color="auto" w:fill="FFFFFF"/>
        <w:spacing w:after="0" w:line="240" w:lineRule="auto"/>
        <w:jc w:val="both"/>
        <w:rPr>
          <w:rFonts w:ascii="Times New Roman" w:hAnsi="Times New Roman"/>
          <w:sz w:val="28"/>
          <w:szCs w:val="28"/>
        </w:rPr>
      </w:pPr>
    </w:p>
    <w:p w:rsidR="003256C7" w:rsidRPr="003256C7" w:rsidRDefault="003256C7" w:rsidP="003256C7">
      <w:pPr>
        <w:shd w:val="clear" w:color="auto" w:fill="FFFFFF"/>
        <w:spacing w:after="0" w:line="240" w:lineRule="auto"/>
        <w:jc w:val="right"/>
        <w:rPr>
          <w:rFonts w:ascii="Times New Roman" w:hAnsi="Times New Roman"/>
          <w:sz w:val="28"/>
          <w:szCs w:val="28"/>
        </w:rPr>
      </w:pPr>
    </w:p>
    <w:p w:rsidR="003256C7" w:rsidRPr="003256C7" w:rsidRDefault="003256C7" w:rsidP="003256C7">
      <w:pPr>
        <w:shd w:val="clear" w:color="auto" w:fill="FFFFFF"/>
        <w:spacing w:after="0" w:line="240" w:lineRule="auto"/>
        <w:jc w:val="right"/>
        <w:rPr>
          <w:rFonts w:ascii="Times New Roman" w:hAnsi="Times New Roman"/>
          <w:sz w:val="28"/>
          <w:szCs w:val="28"/>
        </w:rPr>
      </w:pPr>
      <w:r w:rsidRPr="003256C7">
        <w:rPr>
          <w:rFonts w:ascii="Times New Roman" w:hAnsi="Times New Roman"/>
          <w:sz w:val="28"/>
          <w:szCs w:val="28"/>
        </w:rPr>
        <w:t xml:space="preserve"> </w:t>
      </w:r>
    </w:p>
    <w:p w:rsidR="003256C7" w:rsidRPr="003256C7" w:rsidRDefault="003256C7" w:rsidP="003256C7">
      <w:pPr>
        <w:spacing w:after="0" w:line="240" w:lineRule="auto"/>
        <w:jc w:val="center"/>
        <w:rPr>
          <w:rFonts w:ascii="Times New Roman" w:eastAsia="Calibri" w:hAnsi="Times New Roman"/>
          <w:bCs/>
          <w:iCs/>
          <w:sz w:val="28"/>
          <w:szCs w:val="28"/>
          <w:lang w:eastAsia="en-US"/>
        </w:rPr>
      </w:pPr>
      <w:r w:rsidRPr="003256C7">
        <w:rPr>
          <w:rFonts w:ascii="Times New Roman" w:eastAsia="Calibri" w:hAnsi="Times New Roman"/>
          <w:bCs/>
          <w:iCs/>
          <w:sz w:val="28"/>
          <w:szCs w:val="28"/>
          <w:lang w:eastAsia="en-US"/>
        </w:rPr>
        <w:t>Критерии оценки инициативного проекта</w:t>
      </w:r>
    </w:p>
    <w:p w:rsidR="003256C7" w:rsidRPr="003256C7" w:rsidRDefault="003256C7" w:rsidP="003256C7">
      <w:pPr>
        <w:spacing w:after="0" w:line="240" w:lineRule="auto"/>
        <w:jc w:val="center"/>
        <w:rPr>
          <w:rFonts w:ascii="Times New Roman" w:eastAsia="Calibri" w:hAnsi="Times New Roman"/>
          <w:bCs/>
          <w:iCs/>
          <w:sz w:val="28"/>
          <w:szCs w:val="28"/>
          <w:lang w:eastAsia="en-US"/>
        </w:rPr>
      </w:pPr>
    </w:p>
    <w:tbl>
      <w:tblPr>
        <w:tblW w:w="5019" w:type="pct"/>
        <w:tblLayout w:type="fixed"/>
        <w:tblLook w:val="04A0" w:firstRow="1" w:lastRow="0" w:firstColumn="1" w:lastColumn="0" w:noHBand="0" w:noVBand="1"/>
      </w:tblPr>
      <w:tblGrid>
        <w:gridCol w:w="933"/>
        <w:gridCol w:w="2784"/>
        <w:gridCol w:w="129"/>
        <w:gridCol w:w="4484"/>
        <w:gridCol w:w="142"/>
        <w:gridCol w:w="1134"/>
      </w:tblGrid>
      <w:tr w:rsidR="003256C7" w:rsidRPr="003256C7" w:rsidTr="003256C7">
        <w:trPr>
          <w:trHeight w:val="398"/>
        </w:trPr>
        <w:tc>
          <w:tcPr>
            <w:tcW w:w="486"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b/>
                <w:sz w:val="28"/>
                <w:szCs w:val="28"/>
                <w:lang w:eastAsia="en-US"/>
              </w:rPr>
            </w:pPr>
            <w:r w:rsidRPr="003256C7">
              <w:rPr>
                <w:rFonts w:ascii="Times New Roman" w:eastAsia="Calibri" w:hAnsi="Times New Roman"/>
                <w:b/>
                <w:sz w:val="28"/>
                <w:szCs w:val="28"/>
                <w:lang w:eastAsia="en-US"/>
              </w:rPr>
              <w:t>№ крите-рия</w:t>
            </w:r>
          </w:p>
        </w:tc>
        <w:tc>
          <w:tcPr>
            <w:tcW w:w="3850" w:type="pct"/>
            <w:gridSpan w:val="3"/>
            <w:tcBorders>
              <w:top w:val="single" w:sz="4" w:space="0" w:color="auto"/>
              <w:left w:val="nil"/>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b/>
                <w:sz w:val="28"/>
                <w:szCs w:val="28"/>
                <w:lang w:eastAsia="en-US"/>
              </w:rPr>
            </w:pPr>
            <w:r w:rsidRPr="003256C7">
              <w:rPr>
                <w:rFonts w:ascii="Times New Roman" w:eastAsia="Calibri" w:hAnsi="Times New Roman"/>
                <w:b/>
                <w:sz w:val="28"/>
                <w:szCs w:val="28"/>
                <w:lang w:eastAsia="en-US"/>
              </w:rPr>
              <w:t>Наименование критерия/группы критериев</w:t>
            </w:r>
          </w:p>
        </w:tc>
        <w:tc>
          <w:tcPr>
            <w:tcW w:w="664" w:type="pct"/>
            <w:gridSpan w:val="2"/>
            <w:tcBorders>
              <w:top w:val="single" w:sz="4" w:space="0" w:color="auto"/>
              <w:left w:val="nil"/>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b/>
                <w:sz w:val="28"/>
                <w:szCs w:val="28"/>
                <w:lang w:eastAsia="en-US"/>
              </w:rPr>
            </w:pPr>
            <w:r w:rsidRPr="003256C7">
              <w:rPr>
                <w:rFonts w:ascii="Times New Roman" w:eastAsia="Calibri" w:hAnsi="Times New Roman"/>
                <w:b/>
                <w:sz w:val="28"/>
                <w:szCs w:val="28"/>
                <w:lang w:eastAsia="en-US"/>
              </w:rPr>
              <w:t>Баллы по критерию</w:t>
            </w:r>
          </w:p>
        </w:tc>
      </w:tr>
      <w:tr w:rsidR="003256C7" w:rsidRPr="003256C7" w:rsidTr="003256C7">
        <w:trPr>
          <w:trHeight w:val="135"/>
        </w:trPr>
        <w:tc>
          <w:tcPr>
            <w:tcW w:w="486" w:type="pct"/>
            <w:tcBorders>
              <w:top w:val="nil"/>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1.</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761EE5">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Критерии прохождения конкурсного отбора (ПКОк)</w:t>
            </w:r>
          </w:p>
        </w:tc>
      </w:tr>
      <w:tr w:rsidR="003256C7" w:rsidRPr="003256C7" w:rsidTr="003256C7">
        <w:trPr>
          <w:trHeight w:val="1511"/>
        </w:trPr>
        <w:tc>
          <w:tcPr>
            <w:tcW w:w="486"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1.1.</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761EE5">
            <w:pPr>
              <w:spacing w:after="0" w:line="240" w:lineRule="auto"/>
              <w:jc w:val="both"/>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00761EE5">
              <w:rPr>
                <w:rFonts w:ascii="Times New Roman" w:eastAsia="Calibri" w:hAnsi="Times New Roman"/>
                <w:bCs/>
                <w:sz w:val="28"/>
                <w:szCs w:val="28"/>
                <w:lang w:eastAsia="en-US"/>
              </w:rPr>
              <w:t xml:space="preserve"> </w:t>
            </w:r>
            <w:r w:rsidRPr="003256C7">
              <w:rPr>
                <w:rFonts w:ascii="Times New Roman" w:eastAsia="Calibri" w:hAnsi="Times New Roman"/>
                <w:bCs/>
                <w:sz w:val="28"/>
                <w:szCs w:val="28"/>
                <w:lang w:eastAsia="en-US"/>
              </w:rPr>
              <w:t>частной коммерческой деятельности (частные предприятия, бары, рестораны и т.д.);</w:t>
            </w:r>
            <w:r w:rsidR="00761EE5">
              <w:rPr>
                <w:rFonts w:ascii="Times New Roman" w:eastAsia="Calibri" w:hAnsi="Times New Roman"/>
                <w:bCs/>
                <w:sz w:val="28"/>
                <w:szCs w:val="28"/>
                <w:lang w:eastAsia="en-US"/>
              </w:rPr>
              <w:t xml:space="preserve"> </w:t>
            </w:r>
            <w:r w:rsidRPr="003256C7">
              <w:rPr>
                <w:rFonts w:ascii="Times New Roman" w:eastAsia="Calibri" w:hAnsi="Times New Roman"/>
                <w:bCs/>
                <w:sz w:val="28"/>
                <w:szCs w:val="28"/>
                <w:lang w:eastAsia="en-US"/>
              </w:rPr>
              <w:t>религиозных организаций (церквей, мечетей и т.д.);</w:t>
            </w:r>
            <w:r w:rsidRPr="003256C7">
              <w:rPr>
                <w:rFonts w:ascii="Times New Roman" w:eastAsia="Calibri" w:hAnsi="Times New Roman"/>
                <w:bCs/>
                <w:sz w:val="28"/>
                <w:szCs w:val="28"/>
                <w:lang w:eastAsia="en-US"/>
              </w:rPr>
              <w:br/>
              <w:t>отдельных этнических групп</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да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0</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нет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1.2.</w:t>
            </w:r>
          </w:p>
        </w:tc>
        <w:tc>
          <w:tcPr>
            <w:tcW w:w="4514" w:type="pct"/>
            <w:gridSpan w:val="5"/>
            <w:tcBorders>
              <w:top w:val="nil"/>
              <w:left w:val="nil"/>
              <w:bottom w:val="single" w:sz="4" w:space="0" w:color="auto"/>
              <w:right w:val="single" w:sz="4" w:space="0" w:color="auto"/>
            </w:tcBorders>
            <w:vAlign w:val="center"/>
          </w:tcPr>
          <w:p w:rsidR="003256C7" w:rsidRPr="003256C7" w:rsidRDefault="003256C7" w:rsidP="00761EE5">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Сумма бюджетных средств </w:t>
            </w:r>
            <w:r w:rsidR="00761EE5">
              <w:rPr>
                <w:rStyle w:val="a8"/>
                <w:rFonts w:ascii="Times New Roman" w:hAnsi="Times New Roman"/>
                <w:b w:val="0"/>
                <w:sz w:val="28"/>
                <w:szCs w:val="28"/>
              </w:rPr>
              <w:t>муниципального  образования Черкас</w:t>
            </w:r>
            <w:r w:rsidRPr="00761EE5">
              <w:rPr>
                <w:rStyle w:val="a8"/>
                <w:rFonts w:ascii="Times New Roman" w:hAnsi="Times New Roman"/>
                <w:b w:val="0"/>
                <w:sz w:val="28"/>
                <w:szCs w:val="28"/>
              </w:rPr>
              <w:t>ский  сельсовет Саракташского района Оренбургской области</w:t>
            </w:r>
            <w:r w:rsidRPr="003256C7">
              <w:rPr>
                <w:rFonts w:ascii="Times New Roman" w:eastAsia="Calibri" w:hAnsi="Times New Roman"/>
                <w:sz w:val="28"/>
                <w:szCs w:val="28"/>
                <w:lang w:eastAsia="en-US"/>
              </w:rPr>
              <w:t xml:space="preserve"> превышает </w:t>
            </w:r>
            <w:r w:rsidRPr="003256C7">
              <w:rPr>
                <w:rFonts w:ascii="Times New Roman" w:eastAsia="Calibri" w:hAnsi="Times New Roman"/>
                <w:sz w:val="28"/>
                <w:szCs w:val="28"/>
                <w:shd w:val="clear" w:color="auto" w:fill="D9D9D9"/>
                <w:lang w:eastAsia="en-US"/>
              </w:rPr>
              <w:t xml:space="preserve">200 </w:t>
            </w:r>
            <w:r w:rsidRPr="003256C7">
              <w:rPr>
                <w:rFonts w:ascii="Times New Roman" w:eastAsia="Calibri" w:hAnsi="Times New Roman"/>
                <w:sz w:val="28"/>
                <w:szCs w:val="28"/>
                <w:lang w:eastAsia="en-US"/>
              </w:rPr>
              <w:t>тыс. руб.</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да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0</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нет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r>
      <w:tr w:rsidR="003256C7" w:rsidRPr="003256C7" w:rsidTr="003256C7">
        <w:trPr>
          <w:trHeight w:val="70"/>
        </w:trPr>
        <w:tc>
          <w:tcPr>
            <w:tcW w:w="2002" w:type="pct"/>
            <w:gridSpan w:val="3"/>
            <w:tcBorders>
              <w:top w:val="nil"/>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Итог «Критерии прохождения конкурсного отбора»:</w:t>
            </w:r>
          </w:p>
        </w:tc>
        <w:tc>
          <w:tcPr>
            <w:tcW w:w="2998" w:type="pct"/>
            <w:gridSpan w:val="3"/>
            <w:tcBorders>
              <w:top w:val="nil"/>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bCs/>
                <w:i/>
                <w:sz w:val="28"/>
                <w:szCs w:val="28"/>
                <w:lang w:eastAsia="en-US"/>
              </w:rPr>
            </w:pPr>
            <w:r w:rsidRPr="003256C7">
              <w:rPr>
                <w:rFonts w:ascii="Times New Roman" w:eastAsia="Calibri" w:hAnsi="Times New Roman"/>
                <w:bCs/>
                <w:i/>
                <w:sz w:val="28"/>
                <w:szCs w:val="28"/>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Рейтинговые критерии, (Рк)</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2.1.</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Эффективность реализации инициативного проекта:</w:t>
            </w:r>
          </w:p>
        </w:tc>
      </w:tr>
      <w:tr w:rsidR="003256C7" w:rsidRPr="003256C7" w:rsidTr="003256C7">
        <w:trPr>
          <w:trHeight w:val="315"/>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2.1.1.</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xml:space="preserve">Общественная полезность реализации инициативного проекта </w:t>
            </w:r>
          </w:p>
        </w:tc>
      </w:tr>
      <w:tr w:rsidR="003256C7" w:rsidRPr="003256C7" w:rsidTr="003256C7">
        <w:trPr>
          <w:trHeight w:val="126"/>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761EE5" w:rsidRDefault="003256C7" w:rsidP="00761EE5">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проект оценивается как имеющий высокую социальную, культурную, досуговую и иную общественную полезность для жителей  </w:t>
            </w:r>
            <w:r w:rsidRPr="00761EE5">
              <w:rPr>
                <w:rStyle w:val="a8"/>
                <w:rFonts w:ascii="Times New Roman" w:hAnsi="Times New Roman"/>
                <w:b w:val="0"/>
                <w:sz w:val="28"/>
                <w:szCs w:val="28"/>
              </w:rPr>
              <w:t>муниципального  образования Ч</w:t>
            </w:r>
            <w:r w:rsidR="00761EE5">
              <w:rPr>
                <w:rStyle w:val="a8"/>
                <w:rFonts w:ascii="Times New Roman" w:hAnsi="Times New Roman"/>
                <w:b w:val="0"/>
                <w:sz w:val="28"/>
                <w:szCs w:val="28"/>
              </w:rPr>
              <w:t>еркас</w:t>
            </w:r>
            <w:r w:rsidRPr="00761EE5">
              <w:rPr>
                <w:rStyle w:val="a8"/>
                <w:rFonts w:ascii="Times New Roman" w:hAnsi="Times New Roman"/>
                <w:b w:val="0"/>
                <w:sz w:val="28"/>
                <w:szCs w:val="28"/>
              </w:rPr>
              <w:t>ский сельсовет Саракташского района Оренбургской области</w:t>
            </w:r>
            <w:r w:rsidRPr="00761EE5">
              <w:rPr>
                <w:rFonts w:ascii="Times New Roman" w:eastAsia="Calibri" w:hAnsi="Times New Roman"/>
                <w:b/>
                <w:sz w:val="28"/>
                <w:szCs w:val="28"/>
                <w:lang w:eastAsia="en-US"/>
              </w:rPr>
              <w:t>:</w:t>
            </w:r>
            <w:r w:rsidRPr="003256C7">
              <w:rPr>
                <w:rFonts w:ascii="Times New Roman" w:eastAsia="Calibri" w:hAnsi="Times New Roman"/>
                <w:sz w:val="28"/>
                <w:szCs w:val="28"/>
                <w:lang w:eastAsia="en-US"/>
              </w:rPr>
              <w:t xml:space="preserve"> способствует формированию активной гражданской позиции, здоровому образу жизни, направлен на воспитание </w:t>
            </w:r>
            <w:r w:rsidRPr="003256C7">
              <w:rPr>
                <w:rFonts w:ascii="Times New Roman" w:eastAsia="Calibri" w:hAnsi="Times New Roman"/>
                <w:sz w:val="28"/>
                <w:szCs w:val="28"/>
                <w:lang w:eastAsia="en-US"/>
              </w:rPr>
              <w:lastRenderedPageBreak/>
              <w:t>нравственности, толерантности, других социально значимых качеств (мероприятия, акции, форумы);</w:t>
            </w:r>
            <w:r w:rsidR="00761EE5">
              <w:rPr>
                <w:rFonts w:ascii="Times New Roman" w:eastAsia="Calibri" w:hAnsi="Times New Roman"/>
                <w:sz w:val="28"/>
                <w:szCs w:val="28"/>
                <w:lang w:eastAsia="en-US"/>
              </w:rPr>
              <w:t xml:space="preserve"> </w:t>
            </w:r>
            <w:r w:rsidRPr="003256C7">
              <w:rPr>
                <w:rFonts w:ascii="Times New Roman" w:eastAsia="Calibri" w:hAnsi="Times New Roman"/>
                <w:sz w:val="28"/>
                <w:szCs w:val="28"/>
                <w:lang w:eastAsia="en-US"/>
              </w:rPr>
              <w:t>направлен на создание, развитие и ремонт муниципальных объектов социальной сферы;</w:t>
            </w:r>
            <w:r w:rsidR="00761EE5">
              <w:rPr>
                <w:rFonts w:ascii="Times New Roman" w:eastAsia="Calibri" w:hAnsi="Times New Roman"/>
                <w:sz w:val="28"/>
                <w:szCs w:val="28"/>
                <w:lang w:eastAsia="en-US"/>
              </w:rPr>
              <w:t xml:space="preserve"> </w:t>
            </w:r>
          </w:p>
          <w:p w:rsidR="00761EE5" w:rsidRDefault="003256C7" w:rsidP="00761EE5">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00761EE5">
              <w:rPr>
                <w:rFonts w:ascii="Times New Roman" w:eastAsia="Calibri" w:hAnsi="Times New Roman"/>
                <w:sz w:val="28"/>
                <w:szCs w:val="28"/>
                <w:lang w:eastAsia="en-US"/>
              </w:rPr>
              <w:t xml:space="preserve"> </w:t>
            </w:r>
          </w:p>
          <w:p w:rsidR="003256C7" w:rsidRPr="003256C7" w:rsidRDefault="003256C7" w:rsidP="00761EE5">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направлен на строительство (реконструкцию), капитальный ремонт и ремонт автомобильных дорог местного значения</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lastRenderedPageBreak/>
              <w:t>5</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lastRenderedPageBreak/>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проект оценивается как не имеющий общественной полезности</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0</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2.1.2.</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Актуальность (острота) проблемы:</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r>
      <w:tr w:rsidR="003256C7" w:rsidRPr="003256C7" w:rsidTr="003256C7">
        <w:trPr>
          <w:trHeight w:val="355"/>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590"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8</w:t>
            </w:r>
          </w:p>
        </w:tc>
      </w:tr>
      <w:tr w:rsidR="003256C7" w:rsidRPr="003256C7" w:rsidTr="003256C7">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7</w:t>
            </w:r>
          </w:p>
        </w:tc>
      </w:tr>
      <w:tr w:rsidR="003256C7" w:rsidRPr="003256C7" w:rsidTr="003256C7">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761EE5">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средняя - проблема оценивается населением в качестве актуальной, её решение может привести к улучшению качества жизни</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6</w:t>
            </w:r>
          </w:p>
        </w:tc>
      </w:tr>
      <w:tr w:rsidR="003256C7" w:rsidRPr="003256C7" w:rsidTr="003256C7">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низкая - не оценивается населением в качестве актуальной, её решение не ведёт к улучшению качества жизни</w:t>
            </w:r>
          </w:p>
        </w:tc>
        <w:tc>
          <w:tcPr>
            <w:tcW w:w="590"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0</w:t>
            </w:r>
          </w:p>
        </w:tc>
      </w:tr>
      <w:tr w:rsidR="003256C7" w:rsidRPr="003256C7" w:rsidTr="003256C7">
        <w:trPr>
          <w:trHeight w:val="375"/>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2.1.3.</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Количество прямых благополучателей от реализации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более 500 человек </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4</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от 250 до 500 человек </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3</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от 50 до 250 человек </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2</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до 50 человек </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r>
      <w:tr w:rsidR="003256C7" w:rsidRPr="003256C7" w:rsidTr="003256C7">
        <w:trPr>
          <w:trHeight w:val="111"/>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2.1.4.</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Стоимость инициативного проекта в расчёте на одного прямого благополучателя:</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до 250 рублей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15</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250 рублей до 500 рублей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14</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500 рублей до 750 рублей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13</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750 рублей до 1000 рублей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12</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1000 рублей до 1500 рублей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11</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1500 рублей до 2000 рублей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10</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2000 рублей до 2500 рублей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9</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2500 рублей до 3000 рублей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8</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3000 рублей до 3500 рублей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7</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3500 рублей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6</w:t>
            </w:r>
          </w:p>
        </w:tc>
      </w:tr>
      <w:tr w:rsidR="003256C7" w:rsidRPr="003256C7" w:rsidTr="003256C7">
        <w:trPr>
          <w:trHeight w:val="63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lastRenderedPageBreak/>
              <w:t>2.1.5.</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нет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5</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0</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2.1.6.</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Срок реализации инициативного проекта</w:t>
            </w:r>
          </w:p>
        </w:tc>
      </w:tr>
      <w:tr w:rsidR="003256C7" w:rsidRPr="003256C7" w:rsidTr="003256C7">
        <w:trPr>
          <w:trHeight w:val="237"/>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до 1 календарного года</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4</w:t>
            </w:r>
          </w:p>
        </w:tc>
      </w:tr>
      <w:tr w:rsidR="003256C7" w:rsidRPr="003256C7" w:rsidTr="003256C7">
        <w:trPr>
          <w:trHeight w:val="272"/>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до 2 календарных лет</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3</w:t>
            </w:r>
          </w:p>
        </w:tc>
      </w:tr>
      <w:tr w:rsidR="003256C7" w:rsidRPr="003256C7" w:rsidTr="003256C7">
        <w:trPr>
          <w:trHeight w:val="321"/>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до 3 календарных лет</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2</w:t>
            </w:r>
          </w:p>
        </w:tc>
      </w:tr>
      <w:tr w:rsidR="003256C7" w:rsidRPr="003256C7" w:rsidTr="003256C7">
        <w:trPr>
          <w:trHeight w:val="91"/>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более 3 календарных лет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2.1.7.</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xml:space="preserve">«Срок жизни» результатов инициативного проекта </w:t>
            </w:r>
          </w:p>
        </w:tc>
      </w:tr>
      <w:tr w:rsidR="003256C7" w:rsidRPr="003256C7" w:rsidTr="003256C7">
        <w:trPr>
          <w:trHeight w:val="131"/>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5 лет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4</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3 до 5 лет</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3</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 до 3 лет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2</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до 1 года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2.2.</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Оригинальность, инновационность инициативного проекта</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2.2.1.</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Оригинальность, необычность идеи инициативного проекта</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да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5</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нет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0</w:t>
            </w:r>
          </w:p>
        </w:tc>
      </w:tr>
      <w:tr w:rsidR="003256C7" w:rsidRPr="003256C7" w:rsidTr="003256C7">
        <w:trPr>
          <w:trHeight w:val="375"/>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2.2.2.</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Использование инновационных технологий, новых технических решений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r>
      <w:tr w:rsidR="003256C7" w:rsidRPr="003256C7" w:rsidTr="003256C7">
        <w:trPr>
          <w:trHeight w:val="315"/>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5</w:t>
            </w:r>
          </w:p>
        </w:tc>
      </w:tr>
      <w:tr w:rsidR="003256C7" w:rsidRPr="003256C7" w:rsidTr="003256C7">
        <w:trPr>
          <w:trHeight w:val="206"/>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нет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0</w:t>
            </w:r>
          </w:p>
        </w:tc>
      </w:tr>
      <w:tr w:rsidR="003256C7" w:rsidRPr="003256C7" w:rsidTr="003256C7">
        <w:trPr>
          <w:trHeight w:val="465"/>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2.3.</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Качество подготовки документов для участия в конкурсном отборе инициативного проекта</w:t>
            </w:r>
          </w:p>
        </w:tc>
      </w:tr>
      <w:tr w:rsidR="003256C7" w:rsidRPr="003256C7" w:rsidTr="003256C7">
        <w:trPr>
          <w:trHeight w:val="63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2.3.1.</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3256C7" w:rsidRPr="003256C7" w:rsidTr="003256C7">
        <w:trPr>
          <w:trHeight w:val="42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да или необходимость в проектно-сметной (сметной) документации отсутствует</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10</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нет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0</w:t>
            </w:r>
          </w:p>
        </w:tc>
      </w:tr>
      <w:tr w:rsidR="003256C7" w:rsidRPr="003256C7" w:rsidTr="003256C7">
        <w:trPr>
          <w:trHeight w:val="377"/>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2.3.2.</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xml:space="preserve">Наличие приложенных к заявке презентационных материалов </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10</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нет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0</w:t>
            </w:r>
          </w:p>
        </w:tc>
      </w:tr>
      <w:tr w:rsidR="003256C7" w:rsidRPr="003256C7" w:rsidTr="003256C7">
        <w:trPr>
          <w:trHeight w:val="375"/>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2.4.</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Участие общественности в подготовке и реализации инициативного проекта</w:t>
            </w:r>
          </w:p>
        </w:tc>
      </w:tr>
      <w:tr w:rsidR="003256C7" w:rsidRPr="003256C7" w:rsidTr="003256C7">
        <w:trPr>
          <w:trHeight w:val="375"/>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2.4.1.</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Уровень софинансирования инициативного проекта гражданами</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20 %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5</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4</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10 %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3</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2</w:t>
            </w:r>
          </w:p>
        </w:tc>
      </w:tr>
      <w:tr w:rsidR="003256C7" w:rsidRPr="003256C7" w:rsidTr="003256C7">
        <w:trPr>
          <w:trHeight w:val="375"/>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до 5 % от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r>
      <w:tr w:rsidR="003256C7" w:rsidRPr="003256C7" w:rsidTr="003256C7">
        <w:trPr>
          <w:trHeight w:val="48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2.4.2.</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xml:space="preserve">Уровень софинансирования </w:t>
            </w:r>
            <w:r w:rsidRPr="003256C7">
              <w:rPr>
                <w:rFonts w:ascii="Times New Roman" w:eastAsia="Calibri" w:hAnsi="Times New Roman"/>
                <w:sz w:val="28"/>
                <w:szCs w:val="28"/>
                <w:lang w:eastAsia="en-US"/>
              </w:rPr>
              <w:t>инициативного</w:t>
            </w:r>
            <w:r w:rsidRPr="003256C7">
              <w:rPr>
                <w:rFonts w:ascii="Times New Roman" w:eastAsia="Calibri" w:hAnsi="Times New Roman"/>
                <w:bCs/>
                <w:sz w:val="28"/>
                <w:szCs w:val="28"/>
                <w:lang w:eastAsia="en-US"/>
              </w:rPr>
              <w:t xml:space="preserve"> проекта юридическими </w:t>
            </w:r>
            <w:r w:rsidRPr="003256C7">
              <w:rPr>
                <w:rFonts w:ascii="Times New Roman" w:eastAsia="Calibri" w:hAnsi="Times New Roman"/>
                <w:bCs/>
                <w:sz w:val="28"/>
                <w:szCs w:val="28"/>
                <w:lang w:eastAsia="en-US"/>
              </w:rPr>
              <w:lastRenderedPageBreak/>
              <w:t>лицами, в том числе социально-ориентированными некоммерческими организациями и индивидуальными предпринимателями</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lastRenderedPageBreak/>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5</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4</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10%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3</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2</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до 5 % от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2.4.3.</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Уровень имущественного и (или) трудового участия граждан в реализации инициативного проекта</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20 %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5</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4</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10 % до 15 %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3</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5 % до 10 %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2</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до 5 % от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r>
      <w:tr w:rsidR="003256C7" w:rsidRPr="003256C7" w:rsidTr="003256C7">
        <w:trPr>
          <w:trHeight w:val="45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2.4.4.</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5</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4</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10 %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3</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2</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до 5 % от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2.4.5.</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xml:space="preserve">Уровень поддержки инициативного проекта населением </w:t>
            </w:r>
          </w:p>
        </w:tc>
      </w:tr>
      <w:tr w:rsidR="003256C7" w:rsidRPr="003256C7" w:rsidTr="003256C7">
        <w:trPr>
          <w:trHeight w:val="695"/>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5</w:t>
            </w:r>
          </w:p>
        </w:tc>
      </w:tr>
      <w:tr w:rsidR="003256C7" w:rsidRPr="003256C7" w:rsidTr="003256C7">
        <w:trPr>
          <w:trHeight w:val="446"/>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10 % до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4</w:t>
            </w:r>
          </w:p>
        </w:tc>
      </w:tr>
      <w:tr w:rsidR="003256C7" w:rsidRPr="003256C7" w:rsidTr="003256C7">
        <w:trPr>
          <w:trHeight w:val="454"/>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от 5 % до 10 %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3</w:t>
            </w:r>
          </w:p>
        </w:tc>
      </w:tr>
      <w:tr w:rsidR="003256C7" w:rsidRPr="003256C7" w:rsidTr="003256C7">
        <w:trPr>
          <w:trHeight w:val="403"/>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1 % до 5 % от численности населения поселения, на территории которого реализуется инициативный проект</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2</w:t>
            </w:r>
          </w:p>
        </w:tc>
      </w:tr>
      <w:tr w:rsidR="003256C7" w:rsidRPr="003256C7" w:rsidTr="003256C7">
        <w:trPr>
          <w:trHeight w:val="538"/>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до 1%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r>
      <w:tr w:rsidR="003256C7" w:rsidRPr="003256C7" w:rsidTr="003256C7">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Итог «</w:t>
            </w:r>
            <w:r w:rsidRPr="003256C7">
              <w:rPr>
                <w:rFonts w:ascii="Times New Roman" w:eastAsia="Calibri" w:hAnsi="Times New Roman"/>
                <w:bCs/>
                <w:sz w:val="28"/>
                <w:szCs w:val="28"/>
                <w:lang w:eastAsia="en-US"/>
              </w:rPr>
              <w:t>Рейтинговые критерии»:</w:t>
            </w:r>
          </w:p>
        </w:tc>
        <w:tc>
          <w:tcPr>
            <w:tcW w:w="3065" w:type="pct"/>
            <w:gridSpan w:val="4"/>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i/>
                <w:sz w:val="28"/>
                <w:szCs w:val="28"/>
                <w:lang w:eastAsia="en-US"/>
              </w:rPr>
            </w:pPr>
            <w:r w:rsidRPr="003256C7">
              <w:rPr>
                <w:rFonts w:ascii="Times New Roman" w:eastAsia="Calibri" w:hAnsi="Times New Roman"/>
                <w:i/>
                <w:sz w:val="28"/>
                <w:szCs w:val="28"/>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3256C7" w:rsidRPr="003256C7" w:rsidTr="003256C7">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Оценка инициативного </w:t>
            </w:r>
            <w:r w:rsidRPr="003256C7">
              <w:rPr>
                <w:rFonts w:ascii="Times New Roman" w:eastAsia="Calibri" w:hAnsi="Times New Roman"/>
                <w:sz w:val="28"/>
                <w:szCs w:val="28"/>
                <w:lang w:eastAsia="en-US"/>
              </w:rPr>
              <w:lastRenderedPageBreak/>
              <w:t>проекта</w:t>
            </w:r>
          </w:p>
        </w:tc>
        <w:tc>
          <w:tcPr>
            <w:tcW w:w="3065" w:type="pct"/>
            <w:gridSpan w:val="4"/>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i/>
                <w:sz w:val="28"/>
                <w:szCs w:val="28"/>
                <w:lang w:eastAsia="en-US"/>
              </w:rPr>
            </w:pPr>
            <w:r w:rsidRPr="003256C7">
              <w:rPr>
                <w:rFonts w:ascii="Times New Roman" w:eastAsia="Calibri" w:hAnsi="Times New Roman"/>
                <w:i/>
                <w:sz w:val="28"/>
                <w:szCs w:val="28"/>
                <w:lang w:eastAsia="en-US"/>
              </w:rPr>
              <w:lastRenderedPageBreak/>
              <w:t xml:space="preserve">итог «Критерии прохождения конкурсного </w:t>
            </w:r>
            <w:r w:rsidRPr="003256C7">
              <w:rPr>
                <w:rFonts w:ascii="Times New Roman" w:eastAsia="Calibri" w:hAnsi="Times New Roman"/>
                <w:i/>
                <w:sz w:val="28"/>
                <w:szCs w:val="28"/>
                <w:lang w:eastAsia="en-US"/>
              </w:rPr>
              <w:lastRenderedPageBreak/>
              <w:t>отбора», итог «Рейтинговые критерии»</w:t>
            </w:r>
          </w:p>
        </w:tc>
      </w:tr>
    </w:tbl>
    <w:p w:rsidR="003256C7" w:rsidRPr="003256C7" w:rsidRDefault="003256C7" w:rsidP="003256C7">
      <w:pPr>
        <w:spacing w:after="0" w:line="240" w:lineRule="auto"/>
        <w:rPr>
          <w:rFonts w:ascii="Times New Roman" w:eastAsia="Calibri" w:hAnsi="Times New Roman"/>
          <w:i/>
          <w:sz w:val="28"/>
          <w:szCs w:val="28"/>
          <w:lang w:eastAsia="en-US"/>
        </w:rPr>
        <w:sectPr w:rsidR="003256C7" w:rsidRPr="003256C7" w:rsidSect="003256C7">
          <w:pgSz w:w="11906" w:h="16838"/>
          <w:pgMar w:top="1134" w:right="851" w:bottom="1134" w:left="1701" w:header="709" w:footer="709" w:gutter="0"/>
          <w:cols w:space="720"/>
        </w:sectPr>
      </w:pPr>
    </w:p>
    <w:tbl>
      <w:tblPr>
        <w:tblW w:w="9479" w:type="dxa"/>
        <w:tblInd w:w="127" w:type="dxa"/>
        <w:tblLook w:val="0000" w:firstRow="0" w:lastRow="0" w:firstColumn="0" w:lastColumn="0" w:noHBand="0" w:noVBand="0"/>
      </w:tblPr>
      <w:tblGrid>
        <w:gridCol w:w="4092"/>
        <w:gridCol w:w="5387"/>
      </w:tblGrid>
      <w:tr w:rsidR="003256C7" w:rsidRPr="003256C7" w:rsidTr="003256C7">
        <w:trPr>
          <w:trHeight w:val="360"/>
        </w:trPr>
        <w:tc>
          <w:tcPr>
            <w:tcW w:w="4092" w:type="dxa"/>
          </w:tcPr>
          <w:p w:rsidR="003256C7" w:rsidRPr="003256C7" w:rsidRDefault="003256C7" w:rsidP="003256C7">
            <w:pPr>
              <w:shd w:val="clear" w:color="auto" w:fill="FFFFFF"/>
              <w:spacing w:after="0" w:line="240" w:lineRule="auto"/>
              <w:ind w:left="-19"/>
              <w:jc w:val="both"/>
              <w:rPr>
                <w:rFonts w:ascii="Times New Roman" w:hAnsi="Times New Roman"/>
                <w:sz w:val="28"/>
                <w:szCs w:val="28"/>
              </w:rPr>
            </w:pPr>
          </w:p>
        </w:tc>
        <w:tc>
          <w:tcPr>
            <w:tcW w:w="5387" w:type="dxa"/>
          </w:tcPr>
          <w:p w:rsidR="003256C7" w:rsidRPr="003256C7" w:rsidRDefault="003256C7" w:rsidP="003256C7">
            <w:pPr>
              <w:spacing w:after="0" w:line="240" w:lineRule="auto"/>
              <w:rPr>
                <w:rFonts w:ascii="Times New Roman" w:hAnsi="Times New Roman"/>
                <w:sz w:val="28"/>
                <w:szCs w:val="28"/>
              </w:rPr>
            </w:pPr>
            <w:r w:rsidRPr="003256C7">
              <w:rPr>
                <w:rFonts w:ascii="Times New Roman" w:hAnsi="Times New Roman"/>
                <w:sz w:val="28"/>
                <w:szCs w:val="28"/>
              </w:rPr>
              <w:t>Приложение №3</w:t>
            </w:r>
          </w:p>
          <w:p w:rsidR="003256C7" w:rsidRPr="003256C7" w:rsidRDefault="003256C7" w:rsidP="00761EE5">
            <w:pPr>
              <w:shd w:val="clear" w:color="auto" w:fill="FFFFFF"/>
              <w:spacing w:after="0" w:line="240" w:lineRule="auto"/>
              <w:ind w:left="-19"/>
              <w:rPr>
                <w:rFonts w:ascii="Times New Roman" w:hAnsi="Times New Roman"/>
                <w:sz w:val="28"/>
                <w:szCs w:val="28"/>
              </w:rPr>
            </w:pPr>
            <w:r w:rsidRPr="003256C7">
              <w:rPr>
                <w:rFonts w:ascii="Times New Roman" w:hAnsi="Times New Roman"/>
                <w:sz w:val="28"/>
                <w:szCs w:val="28"/>
              </w:rPr>
              <w:t>к Порядку</w:t>
            </w:r>
            <w:r w:rsidRPr="003256C7">
              <w:rPr>
                <w:rFonts w:ascii="Times New Roman" w:hAnsi="Times New Roman"/>
                <w:b/>
                <w:sz w:val="28"/>
                <w:szCs w:val="28"/>
              </w:rPr>
              <w:t xml:space="preserve"> </w:t>
            </w:r>
            <w:r w:rsidRPr="00761EE5">
              <w:rPr>
                <w:rStyle w:val="a8"/>
                <w:rFonts w:ascii="Times New Roman" w:hAnsi="Times New Roman"/>
                <w:b w:val="0"/>
                <w:sz w:val="28"/>
                <w:szCs w:val="28"/>
              </w:rPr>
              <w:t>выдвижения, внесения, обсуждения, рассмотрения инициативных проектов, а также проведения их конкурсного отбора в муниципальном образовании  Ч</w:t>
            </w:r>
            <w:r w:rsidR="00761EE5">
              <w:rPr>
                <w:rStyle w:val="a8"/>
                <w:rFonts w:ascii="Times New Roman" w:hAnsi="Times New Roman"/>
                <w:b w:val="0"/>
                <w:sz w:val="28"/>
                <w:szCs w:val="28"/>
              </w:rPr>
              <w:t>еркас</w:t>
            </w:r>
            <w:r w:rsidRPr="00761EE5">
              <w:rPr>
                <w:rStyle w:val="a8"/>
                <w:rFonts w:ascii="Times New Roman" w:hAnsi="Times New Roman"/>
                <w:b w:val="0"/>
                <w:sz w:val="28"/>
                <w:szCs w:val="28"/>
              </w:rPr>
              <w:t>ский сельсовет Саракташского района Оренбургской области</w:t>
            </w:r>
          </w:p>
        </w:tc>
      </w:tr>
    </w:tbl>
    <w:p w:rsidR="003256C7" w:rsidRPr="003256C7" w:rsidRDefault="003256C7" w:rsidP="003256C7">
      <w:pPr>
        <w:shd w:val="clear" w:color="auto" w:fill="FFFFFF"/>
        <w:spacing w:after="0" w:line="240" w:lineRule="auto"/>
        <w:jc w:val="both"/>
        <w:rPr>
          <w:rFonts w:ascii="Times New Roman" w:hAnsi="Times New Roman"/>
          <w:sz w:val="28"/>
          <w:szCs w:val="28"/>
        </w:rPr>
      </w:pPr>
    </w:p>
    <w:p w:rsidR="003256C7" w:rsidRPr="003256C7" w:rsidRDefault="003256C7" w:rsidP="003256C7">
      <w:pPr>
        <w:spacing w:after="0" w:line="240" w:lineRule="auto"/>
        <w:jc w:val="right"/>
        <w:rPr>
          <w:rFonts w:ascii="Times New Roman" w:eastAsia="Calibri" w:hAnsi="Times New Roman"/>
          <w:i/>
          <w:sz w:val="28"/>
          <w:szCs w:val="28"/>
          <w:lang w:eastAsia="en-US"/>
        </w:rPr>
      </w:pPr>
    </w:p>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Согласие на обработку персональных данных</w:t>
      </w:r>
    </w:p>
    <w:p w:rsidR="003256C7" w:rsidRPr="003256C7" w:rsidRDefault="003256C7" w:rsidP="003256C7">
      <w:pPr>
        <w:spacing w:after="0" w:line="240" w:lineRule="auto"/>
        <w:jc w:val="center"/>
        <w:rPr>
          <w:rFonts w:ascii="Times New Roman" w:eastAsia="Calibri" w:hAnsi="Times New Roman"/>
          <w:sz w:val="28"/>
          <w:szCs w:val="28"/>
          <w:lang w:eastAsia="en-US"/>
        </w:rPr>
      </w:pPr>
    </w:p>
    <w:p w:rsidR="003256C7" w:rsidRPr="003256C7" w:rsidRDefault="003256C7" w:rsidP="003256C7">
      <w:pPr>
        <w:pBdr>
          <w:top w:val="single" w:sz="4" w:space="1" w:color="auto"/>
        </w:pBdr>
        <w:spacing w:after="0" w:line="240" w:lineRule="auto"/>
        <w:rPr>
          <w:rFonts w:ascii="Times New Roman" w:eastAsia="Calibri" w:hAnsi="Times New Roman"/>
          <w:sz w:val="28"/>
          <w:szCs w:val="28"/>
          <w:vertAlign w:val="subscript"/>
          <w:lang w:eastAsia="en-US"/>
        </w:rPr>
      </w:pPr>
      <w:r w:rsidRPr="003256C7">
        <w:rPr>
          <w:rFonts w:ascii="Times New Roman" w:eastAsia="Calibri" w:hAnsi="Times New Roman"/>
          <w:sz w:val="28"/>
          <w:szCs w:val="28"/>
          <w:vertAlign w:val="subscript"/>
          <w:lang w:eastAsia="en-US"/>
        </w:rPr>
        <w:t xml:space="preserve">                                                                        (место подачи инициативного проекта)               </w:t>
      </w:r>
    </w:p>
    <w:p w:rsidR="003256C7" w:rsidRPr="003256C7" w:rsidRDefault="003256C7" w:rsidP="003256C7">
      <w:pPr>
        <w:pBdr>
          <w:top w:val="single" w:sz="4" w:space="1" w:color="auto"/>
        </w:pBd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         </w:t>
      </w:r>
    </w:p>
    <w:p w:rsidR="003256C7" w:rsidRPr="003256C7" w:rsidRDefault="003256C7" w:rsidP="003256C7">
      <w:pPr>
        <w:pBdr>
          <w:top w:val="single" w:sz="4" w:space="1" w:color="auto"/>
        </w:pBd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                 </w:t>
      </w:r>
      <w:r w:rsidR="00761EE5">
        <w:rPr>
          <w:rFonts w:ascii="Times New Roman" w:eastAsia="Calibri" w:hAnsi="Times New Roman"/>
          <w:sz w:val="28"/>
          <w:szCs w:val="28"/>
          <w:lang w:eastAsia="en-US"/>
        </w:rPr>
        <w:t xml:space="preserve">                                        </w:t>
      </w:r>
      <w:r w:rsidRPr="003256C7">
        <w:rPr>
          <w:rFonts w:ascii="Times New Roman" w:eastAsia="Calibri" w:hAnsi="Times New Roman"/>
          <w:sz w:val="28"/>
          <w:szCs w:val="28"/>
          <w:lang w:eastAsia="en-US"/>
        </w:rPr>
        <w:t xml:space="preserve">                                      «___» ________ 20__  г.</w:t>
      </w:r>
    </w:p>
    <w:p w:rsidR="003256C7" w:rsidRPr="003256C7" w:rsidRDefault="003256C7" w:rsidP="003256C7">
      <w:pPr>
        <w:pBdr>
          <w:top w:val="single" w:sz="4" w:space="1" w:color="auto"/>
        </w:pBd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                        </w:t>
      </w:r>
    </w:p>
    <w:p w:rsidR="003256C7" w:rsidRPr="003256C7" w:rsidRDefault="003256C7" w:rsidP="003256C7">
      <w:pPr>
        <w:spacing w:after="0" w:line="240" w:lineRule="auto"/>
        <w:ind w:firstLine="708"/>
        <w:jc w:val="both"/>
        <w:rPr>
          <w:rFonts w:ascii="Times New Roman" w:hAnsi="Times New Roman"/>
          <w:sz w:val="28"/>
          <w:szCs w:val="28"/>
        </w:rPr>
      </w:pPr>
      <w:r w:rsidRPr="003256C7">
        <w:rPr>
          <w:rFonts w:ascii="Times New Roman" w:hAnsi="Times New Roman"/>
          <w:sz w:val="28"/>
          <w:szCs w:val="28"/>
        </w:rPr>
        <w:t>Я, _________________________________________________</w:t>
      </w:r>
      <w:r w:rsidR="00761EE5">
        <w:rPr>
          <w:rFonts w:ascii="Times New Roman" w:hAnsi="Times New Roman"/>
          <w:sz w:val="28"/>
          <w:szCs w:val="28"/>
        </w:rPr>
        <w:t>__________</w:t>
      </w:r>
      <w:r w:rsidRPr="003256C7">
        <w:rPr>
          <w:rFonts w:ascii="Times New Roman" w:hAnsi="Times New Roman"/>
          <w:sz w:val="28"/>
          <w:szCs w:val="28"/>
        </w:rPr>
        <w:t>,</w:t>
      </w:r>
    </w:p>
    <w:p w:rsidR="003256C7" w:rsidRPr="003256C7" w:rsidRDefault="003256C7" w:rsidP="003256C7">
      <w:pPr>
        <w:spacing w:after="0" w:line="240" w:lineRule="auto"/>
        <w:jc w:val="center"/>
        <w:rPr>
          <w:rFonts w:ascii="Times New Roman" w:hAnsi="Times New Roman"/>
          <w:sz w:val="28"/>
          <w:szCs w:val="28"/>
          <w:vertAlign w:val="superscript"/>
        </w:rPr>
      </w:pPr>
      <w:r w:rsidRPr="003256C7">
        <w:rPr>
          <w:rFonts w:ascii="Times New Roman" w:hAnsi="Times New Roman"/>
          <w:sz w:val="28"/>
          <w:szCs w:val="28"/>
          <w:vertAlign w:val="superscript"/>
        </w:rPr>
        <w:t>(фамилия, имя, отчество)</w:t>
      </w:r>
    </w:p>
    <w:p w:rsidR="003256C7" w:rsidRPr="003256C7" w:rsidRDefault="003256C7" w:rsidP="003256C7">
      <w:pPr>
        <w:spacing w:after="0" w:line="240" w:lineRule="auto"/>
        <w:jc w:val="both"/>
        <w:rPr>
          <w:rFonts w:ascii="Times New Roman" w:hAnsi="Times New Roman"/>
          <w:sz w:val="28"/>
          <w:szCs w:val="28"/>
        </w:rPr>
      </w:pPr>
      <w:r w:rsidRPr="003256C7">
        <w:rPr>
          <w:rFonts w:ascii="Times New Roman" w:hAnsi="Times New Roman"/>
          <w:sz w:val="28"/>
          <w:szCs w:val="28"/>
        </w:rPr>
        <w:t>зарегистрированный(ая) по адресу: ______________________</w:t>
      </w:r>
      <w:r w:rsidR="00C966A1">
        <w:rPr>
          <w:rFonts w:ascii="Times New Roman" w:hAnsi="Times New Roman"/>
          <w:sz w:val="28"/>
          <w:szCs w:val="28"/>
        </w:rPr>
        <w:t>______________</w:t>
      </w:r>
    </w:p>
    <w:p w:rsidR="003256C7" w:rsidRPr="003256C7" w:rsidRDefault="003256C7" w:rsidP="003256C7">
      <w:pPr>
        <w:spacing w:after="0" w:line="240" w:lineRule="auto"/>
        <w:jc w:val="both"/>
        <w:rPr>
          <w:rFonts w:ascii="Times New Roman" w:hAnsi="Times New Roman"/>
          <w:sz w:val="28"/>
          <w:szCs w:val="28"/>
        </w:rPr>
      </w:pPr>
      <w:r w:rsidRPr="003256C7">
        <w:rPr>
          <w:rFonts w:ascii="Times New Roman" w:hAnsi="Times New Roman"/>
          <w:sz w:val="28"/>
          <w:szCs w:val="28"/>
        </w:rPr>
        <w:t>____________________________________________________</w:t>
      </w:r>
      <w:r w:rsidR="00C966A1">
        <w:rPr>
          <w:rFonts w:ascii="Times New Roman" w:hAnsi="Times New Roman"/>
          <w:sz w:val="28"/>
          <w:szCs w:val="28"/>
        </w:rPr>
        <w:t>_______________</w:t>
      </w:r>
    </w:p>
    <w:p w:rsidR="00C966A1" w:rsidRDefault="003256C7" w:rsidP="003256C7">
      <w:pPr>
        <w:spacing w:after="0" w:line="240" w:lineRule="auto"/>
        <w:jc w:val="both"/>
        <w:rPr>
          <w:rFonts w:ascii="Times New Roman" w:hAnsi="Times New Roman"/>
          <w:sz w:val="16"/>
          <w:szCs w:val="16"/>
        </w:rPr>
      </w:pPr>
      <w:r w:rsidRPr="003256C7">
        <w:rPr>
          <w:rFonts w:ascii="Times New Roman" w:hAnsi="Times New Roman"/>
          <w:sz w:val="28"/>
          <w:szCs w:val="28"/>
        </w:rPr>
        <w:t>____________________________________ серия _______ №____</w:t>
      </w:r>
      <w:r w:rsidR="00C966A1">
        <w:rPr>
          <w:rFonts w:ascii="Times New Roman" w:hAnsi="Times New Roman"/>
          <w:sz w:val="28"/>
          <w:szCs w:val="28"/>
        </w:rPr>
        <w:t xml:space="preserve">______ выдан                                                                                                  </w:t>
      </w:r>
    </w:p>
    <w:p w:rsidR="003256C7" w:rsidRPr="003256C7" w:rsidRDefault="00C966A1" w:rsidP="00C966A1">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___________________________________________________________________ </w:t>
      </w:r>
      <w:r w:rsidR="003256C7" w:rsidRPr="00C966A1">
        <w:rPr>
          <w:rFonts w:ascii="Times New Roman" w:hAnsi="Times New Roman"/>
          <w:sz w:val="16"/>
          <w:szCs w:val="16"/>
        </w:rPr>
        <w:t>(орган, выдавший документ удостоверяющий личность)</w:t>
      </w:r>
    </w:p>
    <w:p w:rsidR="003256C7" w:rsidRPr="003256C7" w:rsidRDefault="003256C7" w:rsidP="003256C7">
      <w:pPr>
        <w:spacing w:after="0" w:line="240" w:lineRule="auto"/>
        <w:jc w:val="both"/>
        <w:rPr>
          <w:rFonts w:ascii="Times New Roman" w:hAnsi="Times New Roman"/>
          <w:sz w:val="28"/>
          <w:szCs w:val="28"/>
        </w:rPr>
      </w:pPr>
      <w:r w:rsidRPr="003256C7">
        <w:rPr>
          <w:rFonts w:ascii="Times New Roman" w:hAnsi="Times New Roman"/>
          <w:sz w:val="28"/>
          <w:szCs w:val="28"/>
        </w:rPr>
        <w:t>в соответствии со статьёй 9 Федерального закона от 27 июля 2006 года № 152-ФЗ «О персональных данных» настоящим даю свое согласие:</w:t>
      </w:r>
    </w:p>
    <w:p w:rsidR="003256C7" w:rsidRPr="003256C7" w:rsidRDefault="003256C7" w:rsidP="003256C7">
      <w:pPr>
        <w:spacing w:after="0" w:line="240" w:lineRule="auto"/>
        <w:ind w:firstLine="708"/>
        <w:jc w:val="both"/>
        <w:rPr>
          <w:rFonts w:ascii="Times New Roman" w:hAnsi="Times New Roman"/>
          <w:sz w:val="28"/>
          <w:szCs w:val="28"/>
        </w:rPr>
      </w:pPr>
      <w:r w:rsidRPr="003256C7">
        <w:rPr>
          <w:rFonts w:ascii="Times New Roman" w:hAnsi="Times New Roman"/>
          <w:sz w:val="28"/>
          <w:szCs w:val="28"/>
        </w:rPr>
        <w:t xml:space="preserve">1. На обработку моих персональных данных операторам персональных данных: администрации </w:t>
      </w:r>
      <w:r w:rsidRPr="00C966A1">
        <w:rPr>
          <w:rStyle w:val="a8"/>
          <w:rFonts w:ascii="Times New Roman" w:hAnsi="Times New Roman"/>
          <w:b w:val="0"/>
          <w:sz w:val="28"/>
          <w:szCs w:val="28"/>
        </w:rPr>
        <w:t>муниципального  образования Ч</w:t>
      </w:r>
      <w:r w:rsidR="00C966A1">
        <w:rPr>
          <w:rStyle w:val="a8"/>
          <w:rFonts w:ascii="Times New Roman" w:hAnsi="Times New Roman"/>
          <w:b w:val="0"/>
          <w:sz w:val="28"/>
          <w:szCs w:val="28"/>
        </w:rPr>
        <w:t>еркас</w:t>
      </w:r>
      <w:r w:rsidRPr="00C966A1">
        <w:rPr>
          <w:rStyle w:val="a8"/>
          <w:rFonts w:ascii="Times New Roman" w:hAnsi="Times New Roman"/>
          <w:b w:val="0"/>
          <w:sz w:val="28"/>
          <w:szCs w:val="28"/>
        </w:rPr>
        <w:t>ский сельсовет Саракташского района Оренбургской области</w:t>
      </w:r>
      <w:r w:rsidRPr="00C966A1">
        <w:rPr>
          <w:rFonts w:ascii="Times New Roman" w:hAnsi="Times New Roman"/>
          <w:b/>
          <w:sz w:val="28"/>
          <w:szCs w:val="28"/>
        </w:rPr>
        <w:t>,</w:t>
      </w:r>
      <w:r w:rsidRPr="003256C7">
        <w:rPr>
          <w:rFonts w:ascii="Times New Roman" w:hAnsi="Times New Roman"/>
          <w:sz w:val="28"/>
          <w:szCs w:val="28"/>
        </w:rPr>
        <w:t xml:space="preserve"> находящейся по адресу: 4621</w:t>
      </w:r>
      <w:r w:rsidR="00C966A1">
        <w:rPr>
          <w:rFonts w:ascii="Times New Roman" w:hAnsi="Times New Roman"/>
          <w:sz w:val="28"/>
          <w:szCs w:val="28"/>
        </w:rPr>
        <w:t>22</w:t>
      </w:r>
      <w:r w:rsidRPr="003256C7">
        <w:rPr>
          <w:rFonts w:ascii="Times New Roman" w:hAnsi="Times New Roman"/>
          <w:sz w:val="28"/>
          <w:szCs w:val="28"/>
        </w:rPr>
        <w:t>, Оренбурсгкая область, Саракташский район, с. Чер</w:t>
      </w:r>
      <w:r w:rsidR="00C966A1">
        <w:rPr>
          <w:rFonts w:ascii="Times New Roman" w:hAnsi="Times New Roman"/>
          <w:sz w:val="28"/>
          <w:szCs w:val="28"/>
        </w:rPr>
        <w:t>кассы</w:t>
      </w:r>
      <w:r w:rsidRPr="003256C7">
        <w:rPr>
          <w:rFonts w:ascii="Times New Roman" w:hAnsi="Times New Roman"/>
          <w:sz w:val="28"/>
          <w:szCs w:val="28"/>
        </w:rPr>
        <w:t xml:space="preserve">, ул. </w:t>
      </w:r>
      <w:r w:rsidR="00C966A1">
        <w:rPr>
          <w:rFonts w:ascii="Times New Roman" w:hAnsi="Times New Roman"/>
          <w:sz w:val="28"/>
          <w:szCs w:val="28"/>
        </w:rPr>
        <w:t>Советская</w:t>
      </w:r>
      <w:r w:rsidRPr="003256C7">
        <w:rPr>
          <w:rFonts w:ascii="Times New Roman" w:hAnsi="Times New Roman"/>
          <w:sz w:val="28"/>
          <w:szCs w:val="28"/>
        </w:rPr>
        <w:t>, д.3</w:t>
      </w:r>
      <w:r w:rsidR="00C966A1">
        <w:rPr>
          <w:rFonts w:ascii="Times New Roman" w:hAnsi="Times New Roman"/>
          <w:sz w:val="28"/>
          <w:szCs w:val="28"/>
        </w:rPr>
        <w:t>2 А</w:t>
      </w:r>
      <w:r w:rsidRPr="003256C7">
        <w:rPr>
          <w:rFonts w:ascii="Times New Roman" w:hAnsi="Times New Roman"/>
          <w:sz w:val="28"/>
          <w:szCs w:val="28"/>
        </w:rPr>
        <w:t xml:space="preserve"> </w:t>
      </w:r>
    </w:p>
    <w:p w:rsidR="003256C7" w:rsidRPr="00C966A1" w:rsidRDefault="003256C7" w:rsidP="003256C7">
      <w:pPr>
        <w:spacing w:after="0" w:line="240" w:lineRule="auto"/>
        <w:jc w:val="both"/>
        <w:rPr>
          <w:rFonts w:ascii="Times New Roman" w:hAnsi="Times New Roman"/>
          <w:sz w:val="16"/>
          <w:szCs w:val="16"/>
        </w:rPr>
      </w:pPr>
      <w:r w:rsidRPr="003256C7">
        <w:rPr>
          <w:rFonts w:ascii="Times New Roman" w:hAnsi="Times New Roman"/>
          <w:sz w:val="28"/>
          <w:szCs w:val="28"/>
        </w:rPr>
        <w:t xml:space="preserve">___________________________________________________________________________________________: </w:t>
      </w:r>
      <w:r w:rsidRPr="00C966A1">
        <w:rPr>
          <w:rFonts w:ascii="Times New Roman" w:hAnsi="Times New Roman"/>
          <w:sz w:val="16"/>
          <w:szCs w:val="16"/>
        </w:rPr>
        <w:t>фамилия, имя, отчество, документ, подтверждающий полномочия инициатора проекта, номер контактного телефона, электронный адрес.</w:t>
      </w:r>
    </w:p>
    <w:p w:rsidR="003256C7" w:rsidRPr="003256C7" w:rsidRDefault="003256C7" w:rsidP="003256C7">
      <w:pPr>
        <w:spacing w:after="0" w:line="240" w:lineRule="auto"/>
        <w:ind w:firstLine="708"/>
        <w:jc w:val="both"/>
        <w:rPr>
          <w:rFonts w:ascii="Times New Roman" w:hAnsi="Times New Roman"/>
          <w:sz w:val="28"/>
          <w:szCs w:val="28"/>
        </w:rPr>
      </w:pPr>
      <w:r w:rsidRPr="003256C7">
        <w:rPr>
          <w:rFonts w:ascii="Times New Roman" w:hAnsi="Times New Roman"/>
          <w:sz w:val="28"/>
          <w:szCs w:val="28"/>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3256C7" w:rsidRPr="003256C7" w:rsidRDefault="003256C7" w:rsidP="003256C7">
      <w:pPr>
        <w:spacing w:after="0" w:line="240" w:lineRule="auto"/>
        <w:ind w:firstLine="708"/>
        <w:jc w:val="both"/>
        <w:rPr>
          <w:rFonts w:ascii="Times New Roman" w:hAnsi="Times New Roman"/>
          <w:sz w:val="28"/>
          <w:szCs w:val="28"/>
        </w:rPr>
      </w:pPr>
      <w:r w:rsidRPr="003256C7">
        <w:rPr>
          <w:rFonts w:ascii="Times New Roman" w:hAnsi="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256C7" w:rsidRPr="003256C7" w:rsidRDefault="003256C7" w:rsidP="003256C7">
      <w:pPr>
        <w:spacing w:after="0" w:line="240" w:lineRule="auto"/>
        <w:ind w:firstLine="851"/>
        <w:jc w:val="both"/>
        <w:rPr>
          <w:rFonts w:ascii="Times New Roman" w:hAnsi="Times New Roman"/>
          <w:sz w:val="28"/>
          <w:szCs w:val="28"/>
        </w:rPr>
      </w:pPr>
      <w:r w:rsidRPr="003256C7">
        <w:rPr>
          <w:rFonts w:ascii="Times New Roman" w:hAnsi="Times New Roman"/>
          <w:sz w:val="28"/>
          <w:szCs w:val="28"/>
        </w:rPr>
        <w:t xml:space="preserve">Доступ к моим персональным данным могут получать сотрудники администрации </w:t>
      </w:r>
      <w:r w:rsidRPr="00C966A1">
        <w:rPr>
          <w:rStyle w:val="a8"/>
          <w:rFonts w:ascii="Times New Roman" w:hAnsi="Times New Roman"/>
          <w:b w:val="0"/>
          <w:sz w:val="28"/>
          <w:szCs w:val="28"/>
        </w:rPr>
        <w:t>муниципального  образования Ч</w:t>
      </w:r>
      <w:r w:rsidR="00C966A1">
        <w:rPr>
          <w:rStyle w:val="a8"/>
          <w:rFonts w:ascii="Times New Roman" w:hAnsi="Times New Roman"/>
          <w:b w:val="0"/>
          <w:sz w:val="28"/>
          <w:szCs w:val="28"/>
        </w:rPr>
        <w:t>еркас</w:t>
      </w:r>
      <w:r w:rsidRPr="00C966A1">
        <w:rPr>
          <w:rStyle w:val="a8"/>
          <w:rFonts w:ascii="Times New Roman" w:hAnsi="Times New Roman"/>
          <w:b w:val="0"/>
          <w:sz w:val="28"/>
          <w:szCs w:val="28"/>
        </w:rPr>
        <w:t>ский сельсовет Саракташского района Оренбургской области</w:t>
      </w:r>
      <w:r w:rsidRPr="003256C7">
        <w:rPr>
          <w:rFonts w:ascii="Times New Roman" w:hAnsi="Times New Roman"/>
          <w:sz w:val="28"/>
          <w:szCs w:val="28"/>
        </w:rPr>
        <w:t xml:space="preserve"> в случае служебной необходимости в объеме, требуемом для исполнения ими своих обязательств.</w:t>
      </w:r>
    </w:p>
    <w:p w:rsidR="003256C7" w:rsidRPr="003256C7" w:rsidRDefault="003256C7" w:rsidP="003256C7">
      <w:pPr>
        <w:spacing w:after="0" w:line="240" w:lineRule="auto"/>
        <w:ind w:firstLine="851"/>
        <w:jc w:val="both"/>
        <w:rPr>
          <w:rFonts w:ascii="Times New Roman" w:hAnsi="Times New Roman"/>
          <w:sz w:val="28"/>
          <w:szCs w:val="28"/>
        </w:rPr>
      </w:pPr>
      <w:r w:rsidRPr="003256C7">
        <w:rPr>
          <w:rFonts w:ascii="Times New Roman" w:hAnsi="Times New Roman"/>
          <w:sz w:val="28"/>
          <w:szCs w:val="28"/>
        </w:rPr>
        <w:t xml:space="preserve">Администрация </w:t>
      </w:r>
      <w:r w:rsidRPr="00C966A1">
        <w:rPr>
          <w:rStyle w:val="a8"/>
          <w:rFonts w:ascii="Times New Roman" w:hAnsi="Times New Roman"/>
          <w:b w:val="0"/>
          <w:sz w:val="28"/>
          <w:szCs w:val="28"/>
        </w:rPr>
        <w:t>муниципального  образования Ч</w:t>
      </w:r>
      <w:r w:rsidR="00C966A1" w:rsidRPr="00C966A1">
        <w:rPr>
          <w:rStyle w:val="a8"/>
          <w:rFonts w:ascii="Times New Roman" w:hAnsi="Times New Roman"/>
          <w:b w:val="0"/>
          <w:sz w:val="28"/>
          <w:szCs w:val="28"/>
        </w:rPr>
        <w:t>еркасс</w:t>
      </w:r>
      <w:r w:rsidRPr="00C966A1">
        <w:rPr>
          <w:rStyle w:val="a8"/>
          <w:rFonts w:ascii="Times New Roman" w:hAnsi="Times New Roman"/>
          <w:b w:val="0"/>
          <w:sz w:val="28"/>
          <w:szCs w:val="28"/>
        </w:rPr>
        <w:t>кий сельсовет Саракташского района Оренбургской области</w:t>
      </w:r>
      <w:r w:rsidRPr="003256C7">
        <w:rPr>
          <w:rFonts w:ascii="Times New Roman" w:hAnsi="Times New Roman"/>
          <w:sz w:val="28"/>
          <w:szCs w:val="28"/>
        </w:rPr>
        <w:t xml:space="preserve"> не раскрывают персональные данные граждан третьим лицам, за исключением случаев, прямо предусмотренных действующим законодательством.</w:t>
      </w:r>
    </w:p>
    <w:p w:rsidR="003256C7" w:rsidRPr="003256C7" w:rsidRDefault="003256C7" w:rsidP="003256C7">
      <w:pPr>
        <w:shd w:val="clear" w:color="auto" w:fill="FFFFFF"/>
        <w:spacing w:after="0" w:line="240" w:lineRule="auto"/>
        <w:ind w:firstLine="708"/>
        <w:jc w:val="both"/>
        <w:rPr>
          <w:rFonts w:ascii="Times New Roman" w:hAnsi="Times New Roman"/>
          <w:sz w:val="28"/>
          <w:szCs w:val="28"/>
          <w:shd w:val="clear" w:color="auto" w:fill="FFFFFF"/>
        </w:rPr>
      </w:pPr>
      <w:r w:rsidRPr="003256C7">
        <w:rPr>
          <w:rFonts w:ascii="Times New Roman" w:hAnsi="Times New Roman"/>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3256C7" w:rsidRPr="003256C7" w:rsidRDefault="003256C7" w:rsidP="003256C7">
      <w:pPr>
        <w:spacing w:after="0" w:line="240" w:lineRule="auto"/>
        <w:ind w:firstLine="708"/>
        <w:rPr>
          <w:rFonts w:ascii="Times New Roman" w:hAnsi="Times New Roman"/>
          <w:sz w:val="28"/>
          <w:szCs w:val="28"/>
        </w:rPr>
      </w:pPr>
      <w:r w:rsidRPr="003256C7">
        <w:rPr>
          <w:rFonts w:ascii="Times New Roman" w:hAnsi="Times New Roman"/>
          <w:sz w:val="28"/>
          <w:szCs w:val="28"/>
        </w:rPr>
        <w:t>Согласие на обработку персональных данных может быть отозвано.</w:t>
      </w:r>
    </w:p>
    <w:p w:rsidR="003256C7" w:rsidRPr="003256C7" w:rsidRDefault="003256C7" w:rsidP="003256C7">
      <w:pPr>
        <w:spacing w:after="0" w:line="240" w:lineRule="auto"/>
        <w:ind w:firstLine="708"/>
        <w:rPr>
          <w:rFonts w:ascii="Times New Roman" w:hAnsi="Times New Roman"/>
          <w:sz w:val="28"/>
          <w:szCs w:val="28"/>
        </w:rPr>
      </w:pPr>
      <w:r w:rsidRPr="003256C7">
        <w:rPr>
          <w:rFonts w:ascii="Times New Roman" w:hAnsi="Times New Roman"/>
          <w:sz w:val="28"/>
          <w:szCs w:val="28"/>
        </w:rPr>
        <w:t xml:space="preserve"> </w:t>
      </w:r>
    </w:p>
    <w:p w:rsidR="003256C7" w:rsidRPr="003256C7" w:rsidRDefault="003256C7" w:rsidP="003256C7">
      <w:pPr>
        <w:spacing w:after="0" w:line="240" w:lineRule="auto"/>
        <w:rPr>
          <w:rFonts w:ascii="Times New Roman" w:hAnsi="Times New Roman"/>
          <w:sz w:val="28"/>
          <w:szCs w:val="28"/>
        </w:rPr>
      </w:pPr>
      <w:r w:rsidRPr="003256C7">
        <w:rPr>
          <w:rFonts w:ascii="Times New Roman" w:hAnsi="Times New Roman"/>
          <w:sz w:val="28"/>
          <w:szCs w:val="28"/>
        </w:rPr>
        <w:t xml:space="preserve">___________________________________________________      </w:t>
      </w:r>
      <w:r w:rsidR="00C966A1">
        <w:rPr>
          <w:rFonts w:ascii="Times New Roman" w:hAnsi="Times New Roman"/>
          <w:sz w:val="28"/>
          <w:szCs w:val="28"/>
        </w:rPr>
        <w:t xml:space="preserve">     __________</w:t>
      </w:r>
    </w:p>
    <w:p w:rsidR="003256C7" w:rsidRPr="00C966A1" w:rsidRDefault="003256C7" w:rsidP="003256C7">
      <w:pPr>
        <w:spacing w:after="0" w:line="240" w:lineRule="auto"/>
        <w:jc w:val="both"/>
        <w:rPr>
          <w:rFonts w:ascii="Times New Roman" w:hAnsi="Times New Roman"/>
          <w:sz w:val="16"/>
          <w:szCs w:val="16"/>
        </w:rPr>
      </w:pPr>
      <w:r w:rsidRPr="003256C7">
        <w:rPr>
          <w:rFonts w:ascii="Times New Roman" w:hAnsi="Times New Roman"/>
          <w:sz w:val="28"/>
          <w:szCs w:val="28"/>
        </w:rPr>
        <w:t xml:space="preserve">                      </w:t>
      </w:r>
      <w:r w:rsidRPr="00C966A1">
        <w:rPr>
          <w:rFonts w:ascii="Times New Roman" w:hAnsi="Times New Roman"/>
          <w:sz w:val="16"/>
          <w:szCs w:val="16"/>
        </w:rPr>
        <w:t xml:space="preserve">(фамилия, имя, отчество)                                               </w:t>
      </w:r>
      <w:r w:rsidR="00C966A1">
        <w:rPr>
          <w:rFonts w:ascii="Times New Roman" w:hAnsi="Times New Roman"/>
          <w:sz w:val="16"/>
          <w:szCs w:val="16"/>
        </w:rPr>
        <w:t xml:space="preserve">                                                                               </w:t>
      </w:r>
      <w:r w:rsidRPr="00C966A1">
        <w:rPr>
          <w:rFonts w:ascii="Times New Roman" w:hAnsi="Times New Roman"/>
          <w:sz w:val="16"/>
          <w:szCs w:val="16"/>
        </w:rPr>
        <w:t xml:space="preserve"> (подпись)         </w:t>
      </w:r>
    </w:p>
    <w:p w:rsidR="003256C7" w:rsidRPr="003256C7" w:rsidRDefault="003256C7" w:rsidP="003256C7">
      <w:pPr>
        <w:spacing w:after="0" w:line="240" w:lineRule="auto"/>
        <w:rPr>
          <w:rFonts w:ascii="Times New Roman" w:hAnsi="Times New Roman"/>
          <w:b/>
          <w:sz w:val="28"/>
          <w:szCs w:val="28"/>
        </w:rPr>
      </w:pPr>
    </w:p>
    <w:p w:rsidR="003256C7" w:rsidRPr="003256C7" w:rsidRDefault="003256C7" w:rsidP="003256C7">
      <w:pPr>
        <w:spacing w:after="0" w:line="240" w:lineRule="auto"/>
        <w:ind w:left="709"/>
        <w:jc w:val="center"/>
        <w:rPr>
          <w:rFonts w:ascii="Times New Roman" w:hAnsi="Times New Roman"/>
          <w:sz w:val="28"/>
          <w:szCs w:val="28"/>
        </w:rPr>
      </w:pPr>
    </w:p>
    <w:p w:rsidR="00471A49" w:rsidRPr="003256C7" w:rsidRDefault="00471A49" w:rsidP="003256C7">
      <w:pPr>
        <w:autoSpaceDE w:val="0"/>
        <w:autoSpaceDN w:val="0"/>
        <w:adjustRightInd w:val="0"/>
        <w:spacing w:after="0" w:line="240" w:lineRule="auto"/>
        <w:jc w:val="center"/>
        <w:rPr>
          <w:rFonts w:ascii="Times New Roman" w:hAnsi="Times New Roman"/>
          <w:sz w:val="28"/>
          <w:szCs w:val="28"/>
        </w:rPr>
      </w:pPr>
    </w:p>
    <w:sectPr w:rsidR="00471A49" w:rsidRPr="003256C7" w:rsidSect="004B5982">
      <w:pgSz w:w="11906" w:h="16838"/>
      <w:pgMar w:top="1134" w:right="707"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52B"/>
    <w:multiLevelType w:val="hybridMultilevel"/>
    <w:tmpl w:val="C83C60BE"/>
    <w:lvl w:ilvl="0" w:tplc="CF0C8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7147BA"/>
    <w:multiLevelType w:val="hybridMultilevel"/>
    <w:tmpl w:val="28E64F3C"/>
    <w:lvl w:ilvl="0" w:tplc="AC6E95A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149958F2"/>
    <w:multiLevelType w:val="multilevel"/>
    <w:tmpl w:val="2A2C65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74966071"/>
    <w:multiLevelType w:val="hybridMultilevel"/>
    <w:tmpl w:val="13E497FA"/>
    <w:lvl w:ilvl="0" w:tplc="68A02C98">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2D"/>
    <w:rsid w:val="00024AE5"/>
    <w:rsid w:val="000B5071"/>
    <w:rsid w:val="000C3CDA"/>
    <w:rsid w:val="000F57B6"/>
    <w:rsid w:val="001307D1"/>
    <w:rsid w:val="001453E0"/>
    <w:rsid w:val="00171652"/>
    <w:rsid w:val="001B1D7D"/>
    <w:rsid w:val="00204FFE"/>
    <w:rsid w:val="002120CD"/>
    <w:rsid w:val="00273430"/>
    <w:rsid w:val="002C0B1B"/>
    <w:rsid w:val="0032116A"/>
    <w:rsid w:val="003256C7"/>
    <w:rsid w:val="0035110F"/>
    <w:rsid w:val="00407EC4"/>
    <w:rsid w:val="00466DBB"/>
    <w:rsid w:val="00471A49"/>
    <w:rsid w:val="004B5982"/>
    <w:rsid w:val="00542538"/>
    <w:rsid w:val="005F6907"/>
    <w:rsid w:val="00761EE5"/>
    <w:rsid w:val="007F4AD4"/>
    <w:rsid w:val="008320E3"/>
    <w:rsid w:val="0092314D"/>
    <w:rsid w:val="00937960"/>
    <w:rsid w:val="00963F8E"/>
    <w:rsid w:val="009A6172"/>
    <w:rsid w:val="009A75B7"/>
    <w:rsid w:val="00A40CE0"/>
    <w:rsid w:val="00B50E99"/>
    <w:rsid w:val="00BA5278"/>
    <w:rsid w:val="00BE7E53"/>
    <w:rsid w:val="00C154B2"/>
    <w:rsid w:val="00C5122D"/>
    <w:rsid w:val="00C610D3"/>
    <w:rsid w:val="00C764A0"/>
    <w:rsid w:val="00C966A1"/>
    <w:rsid w:val="00D473AB"/>
    <w:rsid w:val="00DB6CFD"/>
    <w:rsid w:val="00DE74E2"/>
    <w:rsid w:val="00E8599D"/>
    <w:rsid w:val="00EA5BBC"/>
    <w:rsid w:val="00F35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A73CC-216B-44AF-A601-771E55C5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CFD"/>
    <w:pPr>
      <w:spacing w:after="200" w:line="276" w:lineRule="auto"/>
    </w:pPr>
    <w:rPr>
      <w:sz w:val="22"/>
      <w:szCs w:val="22"/>
    </w:rPr>
  </w:style>
  <w:style w:type="paragraph" w:styleId="2">
    <w:name w:val="heading 2"/>
    <w:basedOn w:val="a"/>
    <w:next w:val="a"/>
    <w:link w:val="20"/>
    <w:qFormat/>
    <w:rsid w:val="00C5122D"/>
    <w:pPr>
      <w:keepNext/>
      <w:spacing w:after="0" w:line="240" w:lineRule="auto"/>
      <w:jc w:val="center"/>
      <w:outlineLvl w:val="1"/>
    </w:pPr>
    <w:rPr>
      <w:rFonts w:ascii="Times New Roman" w:hAnsi="Times New Roman"/>
      <w:sz w:val="28"/>
      <w:szCs w:val="20"/>
    </w:rPr>
  </w:style>
  <w:style w:type="paragraph" w:styleId="6">
    <w:name w:val="heading 6"/>
    <w:basedOn w:val="a"/>
    <w:next w:val="a"/>
    <w:link w:val="60"/>
    <w:unhideWhenUsed/>
    <w:qFormat/>
    <w:rsid w:val="003256C7"/>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122D"/>
    <w:rPr>
      <w:rFonts w:ascii="Times New Roman" w:eastAsia="Times New Roman" w:hAnsi="Times New Roman" w:cs="Times New Roman"/>
      <w:sz w:val="28"/>
      <w:szCs w:val="20"/>
    </w:rPr>
  </w:style>
  <w:style w:type="paragraph" w:styleId="a3">
    <w:name w:val="No Spacing"/>
    <w:qFormat/>
    <w:rsid w:val="00C5122D"/>
    <w:rPr>
      <w:sz w:val="22"/>
      <w:szCs w:val="22"/>
    </w:rPr>
  </w:style>
  <w:style w:type="paragraph" w:styleId="a4">
    <w:name w:val="Balloon Text"/>
    <w:basedOn w:val="a"/>
    <w:link w:val="a5"/>
    <w:uiPriority w:val="99"/>
    <w:semiHidden/>
    <w:unhideWhenUsed/>
    <w:rsid w:val="000B50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5071"/>
    <w:rPr>
      <w:rFonts w:ascii="Tahoma" w:hAnsi="Tahoma" w:cs="Tahoma"/>
      <w:sz w:val="16"/>
      <w:szCs w:val="16"/>
    </w:rPr>
  </w:style>
  <w:style w:type="paragraph" w:customStyle="1" w:styleId="ConsPlusNormal">
    <w:name w:val="ConsPlusNormal"/>
    <w:link w:val="ConsPlusNormal0"/>
    <w:rsid w:val="001307D1"/>
    <w:pPr>
      <w:autoSpaceDE w:val="0"/>
      <w:autoSpaceDN w:val="0"/>
      <w:adjustRightInd w:val="0"/>
    </w:pPr>
    <w:rPr>
      <w:rFonts w:ascii="Arial" w:hAnsi="Arial" w:cs="Arial"/>
    </w:rPr>
  </w:style>
  <w:style w:type="character" w:customStyle="1" w:styleId="ConsPlusNormal0">
    <w:name w:val="ConsPlusNormal Знак"/>
    <w:basedOn w:val="a0"/>
    <w:link w:val="ConsPlusNormal"/>
    <w:locked/>
    <w:rsid w:val="00C764A0"/>
    <w:rPr>
      <w:rFonts w:ascii="Arial" w:hAnsi="Arial" w:cs="Arial"/>
      <w:lang w:val="ru-RU" w:eastAsia="ru-RU" w:bidi="ar-SA"/>
    </w:rPr>
  </w:style>
  <w:style w:type="character" w:customStyle="1" w:styleId="13pt">
    <w:name w:val="Основной текст + 13 pt"/>
    <w:basedOn w:val="a0"/>
    <w:rsid w:val="00C764A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bidi="ar-SA"/>
    </w:rPr>
  </w:style>
  <w:style w:type="paragraph" w:styleId="a6">
    <w:name w:val="Normal (Web)"/>
    <w:basedOn w:val="a"/>
    <w:uiPriority w:val="99"/>
    <w:unhideWhenUsed/>
    <w:rsid w:val="005F6907"/>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0"/>
    <w:link w:val="6"/>
    <w:rsid w:val="003256C7"/>
    <w:rPr>
      <w:rFonts w:ascii="Calibri" w:eastAsia="Times New Roman" w:hAnsi="Calibri" w:cs="Times New Roman"/>
      <w:b/>
      <w:bCs/>
      <w:sz w:val="22"/>
      <w:szCs w:val="22"/>
    </w:rPr>
  </w:style>
  <w:style w:type="character" w:styleId="a7">
    <w:name w:val="Hyperlink"/>
    <w:basedOn w:val="a0"/>
    <w:uiPriority w:val="99"/>
    <w:unhideWhenUsed/>
    <w:rsid w:val="003256C7"/>
    <w:rPr>
      <w:color w:val="0000FF"/>
      <w:u w:val="single"/>
    </w:rPr>
  </w:style>
  <w:style w:type="paragraph" w:customStyle="1" w:styleId="printj">
    <w:name w:val="printj"/>
    <w:basedOn w:val="a"/>
    <w:uiPriority w:val="99"/>
    <w:rsid w:val="003256C7"/>
    <w:pPr>
      <w:spacing w:before="144" w:after="288" w:line="240" w:lineRule="auto"/>
      <w:jc w:val="both"/>
    </w:pPr>
    <w:rPr>
      <w:rFonts w:ascii="Times New Roman" w:hAnsi="Times New Roman"/>
      <w:sz w:val="24"/>
      <w:szCs w:val="24"/>
    </w:rPr>
  </w:style>
  <w:style w:type="paragraph" w:customStyle="1" w:styleId="ConsNormal">
    <w:name w:val="ConsNormal"/>
    <w:rsid w:val="003256C7"/>
    <w:pPr>
      <w:autoSpaceDE w:val="0"/>
      <w:autoSpaceDN w:val="0"/>
      <w:adjustRightInd w:val="0"/>
      <w:ind w:right="19772" w:firstLine="720"/>
    </w:pPr>
    <w:rPr>
      <w:rFonts w:ascii="Arial" w:hAnsi="Arial" w:cs="Arial"/>
    </w:rPr>
  </w:style>
  <w:style w:type="character" w:customStyle="1" w:styleId="normaltextrunscxw53857959bcx0">
    <w:name w:val="normaltextrun scxw53857959 bcx0"/>
    <w:basedOn w:val="a0"/>
    <w:rsid w:val="003256C7"/>
  </w:style>
  <w:style w:type="paragraph" w:customStyle="1" w:styleId="paragraphscxw53857959bcx0">
    <w:name w:val="paragraph scxw53857959 bcx0"/>
    <w:basedOn w:val="a"/>
    <w:rsid w:val="003256C7"/>
    <w:pPr>
      <w:spacing w:before="100" w:beforeAutospacing="1" w:after="100" w:afterAutospacing="1" w:line="240" w:lineRule="auto"/>
    </w:pPr>
    <w:rPr>
      <w:rFonts w:ascii="Times New Roman" w:hAnsi="Times New Roman"/>
      <w:sz w:val="24"/>
      <w:szCs w:val="24"/>
    </w:rPr>
  </w:style>
  <w:style w:type="character" w:styleId="a8">
    <w:name w:val="Strong"/>
    <w:basedOn w:val="a0"/>
    <w:uiPriority w:val="22"/>
    <w:qFormat/>
    <w:rsid w:val="003256C7"/>
    <w:rPr>
      <w:b/>
      <w:bCs/>
    </w:rPr>
  </w:style>
  <w:style w:type="character" w:customStyle="1" w:styleId="eopscxw53857959bcx0">
    <w:name w:val="eop scxw53857959 bcx0"/>
    <w:basedOn w:val="a0"/>
    <w:rsid w:val="00325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3126">
      <w:bodyDiv w:val="1"/>
      <w:marLeft w:val="0"/>
      <w:marRight w:val="0"/>
      <w:marTop w:val="0"/>
      <w:marBottom w:val="0"/>
      <w:divBdr>
        <w:top w:val="none" w:sz="0" w:space="0" w:color="auto"/>
        <w:left w:val="none" w:sz="0" w:space="0" w:color="auto"/>
        <w:bottom w:val="none" w:sz="0" w:space="0" w:color="auto"/>
        <w:right w:val="none" w:sz="0" w:space="0" w:color="auto"/>
      </w:divBdr>
    </w:div>
    <w:div w:id="170389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cherkassy.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5660</Words>
  <Characters>32264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37849</CharactersWithSpaces>
  <SharedDoc>false</SharedDoc>
  <HLinks>
    <vt:vector size="6" baseType="variant">
      <vt:variant>
        <vt:i4>7602296</vt:i4>
      </vt:variant>
      <vt:variant>
        <vt:i4>0</vt:i4>
      </vt:variant>
      <vt:variant>
        <vt:i4>0</vt:i4>
      </vt:variant>
      <vt:variant>
        <vt:i4>5</vt:i4>
      </vt:variant>
      <vt:variant>
        <vt:lpwstr>http://admcherkassy.ru/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2021-01-22T04:19:00Z</cp:lastPrinted>
  <dcterms:created xsi:type="dcterms:W3CDTF">2021-02-25T07:17:00Z</dcterms:created>
  <dcterms:modified xsi:type="dcterms:W3CDTF">2021-02-25T07:17:00Z</dcterms:modified>
</cp:coreProperties>
</file>