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4160ED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EB424C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F43D5D">
        <w:rPr>
          <w:rFonts w:ascii="Times New Roman" w:hAnsi="Times New Roman"/>
          <w:sz w:val="28"/>
          <w:szCs w:val="28"/>
          <w:u w:val="single"/>
        </w:rPr>
        <w:t>7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1E1E22">
        <w:rPr>
          <w:rFonts w:ascii="Times New Roman" w:hAnsi="Times New Roman"/>
          <w:sz w:val="28"/>
          <w:szCs w:val="28"/>
          <w:u w:val="single"/>
        </w:rPr>
        <w:t>4</w:t>
      </w:r>
      <w:r w:rsidR="005A6ED5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F43D5D">
        <w:rPr>
          <w:rFonts w:ascii="Times New Roman" w:hAnsi="Times New Roman"/>
          <w:sz w:val="28"/>
          <w:szCs w:val="28"/>
          <w:u w:val="single"/>
        </w:rPr>
        <w:t>3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6048"/>
        <w:gridCol w:w="1799"/>
      </w:tblGrid>
      <w:tr w:rsidR="008350BA" w:rsidRPr="008350BA" w:rsidTr="008350BA">
        <w:trPr>
          <w:gridBefore w:val="1"/>
          <w:gridAfter w:val="1"/>
          <w:wBefore w:w="1724" w:type="dxa"/>
          <w:wAfter w:w="1799" w:type="dxa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8350BA" w:rsidRPr="008350BA" w:rsidRDefault="008350BA" w:rsidP="008350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0BA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  </w:t>
            </w:r>
          </w:p>
        </w:tc>
      </w:tr>
      <w:tr w:rsidR="008350BA" w:rsidRPr="008350BA" w:rsidTr="00835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0"/>
        </w:trPr>
        <w:tc>
          <w:tcPr>
            <w:tcW w:w="9571" w:type="dxa"/>
            <w:gridSpan w:val="3"/>
          </w:tcPr>
          <w:p w:rsidR="008350BA" w:rsidRDefault="008350BA" w:rsidP="008350BA">
            <w:pPr>
              <w:tabs>
                <w:tab w:val="left" w:pos="9846"/>
              </w:tabs>
              <w:spacing w:line="240" w:lineRule="auto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0BA" w:rsidRPr="008350BA" w:rsidRDefault="008350BA" w:rsidP="008350BA">
            <w:pPr>
              <w:tabs>
                <w:tab w:val="left" w:pos="9846"/>
              </w:tabs>
              <w:spacing w:line="240" w:lineRule="auto"/>
              <w:ind w:right="-5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BA">
              <w:rPr>
                <w:rFonts w:ascii="Times New Roman" w:hAnsi="Times New Roman"/>
                <w:sz w:val="28"/>
                <w:szCs w:val="28"/>
              </w:rPr>
              <w:t xml:space="preserve">Руководствуясь Федеральным  законом от 06.10.2003 №131-ФЗ «Об общих принципах организации местного самоуправления в Российской Федерации»,    Федеральным  законом от 02.05.2006 № 59-ФЗ «О порядке рассмотрения обращений граждан Российской Федерации», в соответствии с Уставом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Pr="008350BA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8350BA" w:rsidRPr="008350BA" w:rsidRDefault="008350BA" w:rsidP="008350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сборах»,  согласно приложения.</w:t>
      </w:r>
    </w:p>
    <w:p w:rsidR="008350BA" w:rsidRPr="008350BA" w:rsidRDefault="008350BA" w:rsidP="005D601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2. </w:t>
      </w:r>
      <w:r w:rsidR="005D6014">
        <w:rPr>
          <w:rFonts w:ascii="Times New Roman" w:hAnsi="Times New Roman"/>
          <w:sz w:val="28"/>
          <w:szCs w:val="28"/>
        </w:rPr>
        <w:t xml:space="preserve">  </w:t>
      </w:r>
      <w:r w:rsidRPr="008350BA">
        <w:rPr>
          <w:rFonts w:ascii="Times New Roman" w:hAnsi="Times New Roman"/>
          <w:sz w:val="28"/>
          <w:szCs w:val="28"/>
        </w:rPr>
        <w:t xml:space="preserve">Данное постановление вступает в силу после дня его обнародования и подлежит размещению на официальном сайте </w:t>
      </w:r>
      <w:r w:rsidR="005D6014">
        <w:rPr>
          <w:rFonts w:ascii="Times New Roman" w:hAnsi="Times New Roman"/>
          <w:sz w:val="28"/>
          <w:szCs w:val="28"/>
        </w:rPr>
        <w:t>Черкасского</w:t>
      </w:r>
      <w:r w:rsidRPr="008350BA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8350BA" w:rsidRPr="008350BA" w:rsidRDefault="008350BA" w:rsidP="005D60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3. Контроль за исполнением  </w:t>
      </w:r>
      <w:r w:rsidR="005D6014">
        <w:rPr>
          <w:rFonts w:ascii="Times New Roman" w:hAnsi="Times New Roman"/>
          <w:sz w:val="28"/>
          <w:szCs w:val="28"/>
        </w:rPr>
        <w:t xml:space="preserve">данного </w:t>
      </w:r>
      <w:r w:rsidRPr="008350BA">
        <w:rPr>
          <w:rFonts w:ascii="Times New Roman" w:hAnsi="Times New Roman"/>
          <w:sz w:val="28"/>
          <w:szCs w:val="28"/>
        </w:rPr>
        <w:t xml:space="preserve">постановления </w:t>
      </w:r>
      <w:r w:rsidR="005D6014">
        <w:rPr>
          <w:rFonts w:ascii="Times New Roman" w:hAnsi="Times New Roman"/>
          <w:sz w:val="28"/>
          <w:szCs w:val="28"/>
        </w:rPr>
        <w:t>оставляю за собой</w:t>
      </w:r>
      <w:r w:rsidRPr="008350BA">
        <w:rPr>
          <w:rFonts w:ascii="Times New Roman" w:hAnsi="Times New Roman"/>
          <w:sz w:val="28"/>
          <w:szCs w:val="28"/>
        </w:rPr>
        <w:t>.</w:t>
      </w:r>
    </w:p>
    <w:p w:rsidR="008350BA" w:rsidRPr="008350BA" w:rsidRDefault="008350BA" w:rsidP="008350BA">
      <w:pPr>
        <w:autoSpaceDE w:val="0"/>
        <w:autoSpaceDN w:val="0"/>
        <w:adjustRightInd w:val="0"/>
        <w:spacing w:line="24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autoSpaceDE w:val="0"/>
        <w:autoSpaceDN w:val="0"/>
        <w:adjustRightInd w:val="0"/>
        <w:spacing w:line="24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Глава </w:t>
      </w:r>
      <w:r w:rsidR="005D6014">
        <w:rPr>
          <w:rFonts w:ascii="Times New Roman" w:hAnsi="Times New Roman"/>
          <w:sz w:val="28"/>
          <w:szCs w:val="28"/>
        </w:rPr>
        <w:t>сельсовета</w:t>
      </w:r>
      <w:r w:rsidR="005D6014">
        <w:rPr>
          <w:rFonts w:ascii="Times New Roman" w:hAnsi="Times New Roman"/>
          <w:sz w:val="28"/>
          <w:szCs w:val="28"/>
        </w:rPr>
        <w:tab/>
      </w:r>
      <w:r w:rsidR="005D6014">
        <w:rPr>
          <w:rFonts w:ascii="Times New Roman" w:hAnsi="Times New Roman"/>
          <w:sz w:val="28"/>
          <w:szCs w:val="28"/>
        </w:rPr>
        <w:tab/>
      </w:r>
      <w:r w:rsidR="005D6014">
        <w:rPr>
          <w:rFonts w:ascii="Times New Roman" w:hAnsi="Times New Roman"/>
          <w:sz w:val="28"/>
          <w:szCs w:val="28"/>
        </w:rPr>
        <w:tab/>
      </w:r>
      <w:r w:rsidR="005D6014">
        <w:rPr>
          <w:rFonts w:ascii="Times New Roman" w:hAnsi="Times New Roman"/>
          <w:sz w:val="28"/>
          <w:szCs w:val="28"/>
        </w:rPr>
        <w:tab/>
      </w:r>
      <w:r w:rsidR="005D6014">
        <w:rPr>
          <w:rFonts w:ascii="Times New Roman" w:hAnsi="Times New Roman"/>
          <w:sz w:val="28"/>
          <w:szCs w:val="28"/>
        </w:rPr>
        <w:tab/>
      </w:r>
      <w:r w:rsidR="005D6014">
        <w:rPr>
          <w:rFonts w:ascii="Times New Roman" w:hAnsi="Times New Roman"/>
          <w:sz w:val="28"/>
          <w:szCs w:val="28"/>
        </w:rPr>
        <w:tab/>
      </w:r>
      <w:r w:rsidR="005D6014">
        <w:rPr>
          <w:rFonts w:ascii="Times New Roman" w:hAnsi="Times New Roman"/>
          <w:sz w:val="28"/>
          <w:szCs w:val="28"/>
        </w:rPr>
        <w:tab/>
      </w:r>
      <w:r w:rsidR="005D6014">
        <w:rPr>
          <w:rFonts w:ascii="Times New Roman" w:hAnsi="Times New Roman"/>
          <w:sz w:val="28"/>
          <w:szCs w:val="28"/>
        </w:rPr>
        <w:tab/>
        <w:t xml:space="preserve">  Т.В. Кучугурова.</w:t>
      </w:r>
    </w:p>
    <w:p w:rsidR="008350BA" w:rsidRPr="008350BA" w:rsidRDefault="008350BA" w:rsidP="008350BA">
      <w:pPr>
        <w:autoSpaceDE w:val="0"/>
        <w:autoSpaceDN w:val="0"/>
        <w:adjustRightInd w:val="0"/>
        <w:spacing w:line="24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Разослано: в дело, Прокуратура района, для размещения на сайте</w:t>
      </w:r>
    </w:p>
    <w:p w:rsidR="008350BA" w:rsidRPr="008350BA" w:rsidRDefault="008350BA" w:rsidP="008350BA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350BA" w:rsidRPr="008350BA" w:rsidRDefault="008350BA" w:rsidP="008350BA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5D77" w:rsidRDefault="008350BA" w:rsidP="008350BA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50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350BA" w:rsidRPr="008350BA" w:rsidRDefault="008350BA" w:rsidP="008350BA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50B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8350BA" w:rsidRPr="008350BA" w:rsidRDefault="005D6014" w:rsidP="008350BA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Черкасского </w:t>
      </w:r>
      <w:r w:rsidR="008350BA" w:rsidRPr="008350BA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8350BA" w:rsidRPr="008350BA" w:rsidRDefault="008350BA" w:rsidP="008350BA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50B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D6014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8350BA">
        <w:rPr>
          <w:rFonts w:ascii="Times New Roman" w:hAnsi="Times New Roman" w:cs="Times New Roman"/>
          <w:color w:val="000000"/>
          <w:sz w:val="28"/>
          <w:szCs w:val="28"/>
        </w:rPr>
        <w:t xml:space="preserve">.04.2020 № </w:t>
      </w:r>
      <w:r w:rsidR="00F43D5D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8350BA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8350BA" w:rsidRPr="008350BA" w:rsidRDefault="008350BA" w:rsidP="008350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540"/>
          <w:tab w:val="left" w:pos="9846"/>
        </w:tabs>
        <w:autoSpaceDE w:val="0"/>
        <w:autoSpaceDN w:val="0"/>
        <w:adjustRightInd w:val="0"/>
        <w:spacing w:line="240" w:lineRule="auto"/>
        <w:ind w:right="-5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50B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350BA" w:rsidRPr="008350BA" w:rsidRDefault="008350BA" w:rsidP="00F43D5D">
      <w:pPr>
        <w:tabs>
          <w:tab w:val="left" w:pos="9846"/>
        </w:tabs>
        <w:spacing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</w:t>
      </w:r>
    </w:p>
    <w:p w:rsidR="008350BA" w:rsidRPr="008350BA" w:rsidRDefault="008350BA" w:rsidP="008350BA">
      <w:pPr>
        <w:pStyle w:val="ConsPlusTitle0"/>
        <w:widowControl/>
        <w:tabs>
          <w:tab w:val="left" w:pos="9846"/>
        </w:tabs>
        <w:ind w:right="-54"/>
        <w:jc w:val="both"/>
        <w:rPr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50B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350B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8350BA" w:rsidRPr="008350BA" w:rsidRDefault="008350BA" w:rsidP="00A12F26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1.1. Предмет регулирования регламента</w:t>
      </w:r>
    </w:p>
    <w:p w:rsidR="008350BA" w:rsidRPr="008350BA" w:rsidRDefault="008350BA" w:rsidP="00F43D5D">
      <w:pPr>
        <w:tabs>
          <w:tab w:val="left" w:pos="9846"/>
        </w:tabs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  (далее – Административный регламент) устанавливает сроки и последовательность административных процедур (действий) администрац</w:t>
      </w:r>
      <w:r w:rsidR="00F43D5D">
        <w:rPr>
          <w:rFonts w:ascii="Times New Roman" w:hAnsi="Times New Roman"/>
          <w:sz w:val="28"/>
          <w:szCs w:val="28"/>
        </w:rPr>
        <w:t xml:space="preserve">ии муниципального образования Черкасский </w:t>
      </w:r>
      <w:r w:rsidRPr="008350BA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(далее - администрация), осуществляемых по запросу юридических, физических лиц либо их уполномоченных представителей (далее - заявители),  порядок взаимодействия администрации, его должностных лиц с заявителями, иными органами государственной власти и органами местного самоуправления, учреждениями и организациями при  предоставлении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  (далее - Муниципальная услуга).</w:t>
      </w:r>
    </w:p>
    <w:p w:rsidR="008350BA" w:rsidRPr="008350BA" w:rsidRDefault="008350BA" w:rsidP="00A12F26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1.2. Круг заявителей</w:t>
      </w:r>
    </w:p>
    <w:p w:rsidR="008350BA" w:rsidRPr="008350BA" w:rsidRDefault="008350BA" w:rsidP="00F43D5D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Заявителями являются граждане и юридические лица, заинтересованные в предоставлении муниципальной услуги, либо их уполномоченные представители, обратившиеся в администрацию с заявлением о предоставлении муниципальной услуги.</w:t>
      </w:r>
    </w:p>
    <w:p w:rsidR="008350BA" w:rsidRPr="008350BA" w:rsidRDefault="008350BA" w:rsidP="00A12F26">
      <w:pPr>
        <w:tabs>
          <w:tab w:val="left" w:pos="9846"/>
        </w:tabs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1) информация о местонахождении и графике работы администрации: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Местонахождение (почтовый адрес): </w:t>
      </w:r>
      <w:r w:rsidR="00F43D5D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с. Черкассы, ул. Советская, 32 «А»;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F43D5D">
        <w:rPr>
          <w:rFonts w:ascii="Times New Roman" w:hAnsi="Times New Roman" w:cs="Times New Roman"/>
          <w:sz w:val="28"/>
          <w:szCs w:val="28"/>
        </w:rPr>
        <w:t>понедельник-пятница, с 08.45 часов, до 17.00 часов</w:t>
      </w:r>
      <w:r w:rsidRPr="008350BA">
        <w:rPr>
          <w:rFonts w:ascii="Times New Roman" w:hAnsi="Times New Roman" w:cs="Times New Roman"/>
          <w:sz w:val="28"/>
          <w:szCs w:val="28"/>
        </w:rPr>
        <w:t>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2) номера справочных телефонов администрации: </w:t>
      </w:r>
      <w:r w:rsidR="00F43D5D">
        <w:rPr>
          <w:rFonts w:ascii="Times New Roman" w:hAnsi="Times New Roman" w:cs="Times New Roman"/>
          <w:sz w:val="28"/>
          <w:szCs w:val="28"/>
        </w:rPr>
        <w:t xml:space="preserve">83533325522, </w:t>
      </w:r>
      <w:r w:rsidR="00F43D5D">
        <w:rPr>
          <w:rFonts w:ascii="Times New Roman" w:hAnsi="Times New Roman" w:cs="Times New Roman"/>
          <w:sz w:val="28"/>
          <w:szCs w:val="28"/>
        </w:rPr>
        <w:lastRenderedPageBreak/>
        <w:t>83533325566;</w:t>
      </w:r>
    </w:p>
    <w:p w:rsidR="008350BA" w:rsidRPr="008350BA" w:rsidRDefault="008350BA" w:rsidP="00A12F26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3) Адреса официальных сайтов в сети Интернет, содержащих информацию о предоставлении муниципальной услуги, адреса их электронной почты:</w:t>
      </w:r>
    </w:p>
    <w:p w:rsidR="00A12F26" w:rsidRDefault="008350BA" w:rsidP="00A1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</w:t>
      </w:r>
      <w:r w:rsidR="00F43D5D">
        <w:rPr>
          <w:rFonts w:ascii="Times New Roman" w:hAnsi="Times New Roman"/>
          <w:sz w:val="28"/>
          <w:szCs w:val="28"/>
        </w:rPr>
        <w:t>Черкасский</w:t>
      </w:r>
      <w:r w:rsidRPr="008350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сети Интернет: </w:t>
      </w:r>
      <w:hyperlink r:id="rId7" w:history="1">
        <w:r w:rsidR="00A12F26" w:rsidRPr="009E7F52">
          <w:rPr>
            <w:rStyle w:val="ab"/>
          </w:rPr>
          <w:t>http://admcherkassy.ru/</w:t>
        </w:r>
      </w:hyperlink>
      <w:r w:rsidRPr="008350BA">
        <w:rPr>
          <w:rFonts w:ascii="Times New Roman" w:hAnsi="Times New Roman"/>
          <w:sz w:val="28"/>
          <w:szCs w:val="28"/>
        </w:rPr>
        <w:t>;</w:t>
      </w:r>
    </w:p>
    <w:p w:rsidR="008350BA" w:rsidRPr="00A12F26" w:rsidRDefault="008350BA" w:rsidP="00A12F26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официальный адрес электронной почты администрация: </w:t>
      </w:r>
      <w:r w:rsidR="00A12F26">
        <w:rPr>
          <w:rFonts w:ascii="Times New Roman" w:hAnsi="Times New Roman" w:cs="Times New Roman"/>
          <w:sz w:val="28"/>
          <w:szCs w:val="28"/>
        </w:rPr>
        <w:t>kt_adm@mail.ru</w:t>
      </w:r>
      <w:r w:rsidRPr="008350BA">
        <w:rPr>
          <w:rFonts w:ascii="Times New Roman" w:hAnsi="Times New Roman" w:cs="Times New Roman"/>
          <w:sz w:val="28"/>
          <w:szCs w:val="28"/>
        </w:rPr>
        <w:t>;</w:t>
      </w:r>
    </w:p>
    <w:p w:rsidR="008350BA" w:rsidRPr="008350BA" w:rsidRDefault="008350BA" w:rsidP="00A12F26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единый интернет-портал государственных и муниципальных услуг </w:t>
      </w:r>
      <w:hyperlink r:id="rId8" w:history="1">
        <w:r w:rsidRPr="008350B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8350BA">
        <w:rPr>
          <w:rFonts w:ascii="Times New Roman" w:hAnsi="Times New Roman" w:cs="Times New Roman"/>
          <w:sz w:val="28"/>
          <w:szCs w:val="28"/>
        </w:rPr>
        <w:t xml:space="preserve"> (далее- Портал).</w:t>
      </w:r>
    </w:p>
    <w:p w:rsidR="008350BA" w:rsidRPr="008350BA" w:rsidRDefault="008350BA" w:rsidP="00A12F26">
      <w:pPr>
        <w:tabs>
          <w:tab w:val="left" w:pos="9846"/>
        </w:tabs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4)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 Портала:</w:t>
      </w:r>
    </w:p>
    <w:p w:rsidR="008350BA" w:rsidRPr="008350BA" w:rsidRDefault="008350BA" w:rsidP="008350BA">
      <w:pPr>
        <w:pStyle w:val="ad"/>
        <w:tabs>
          <w:tab w:val="left" w:pos="9846"/>
        </w:tabs>
        <w:ind w:left="0" w:right="-54" w:firstLine="720"/>
        <w:jc w:val="both"/>
        <w:rPr>
          <w:sz w:val="28"/>
          <w:szCs w:val="28"/>
        </w:rPr>
      </w:pPr>
      <w:r w:rsidRPr="008350BA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указанной услуги, за</w:t>
      </w:r>
      <w:r w:rsidRPr="008350BA">
        <w:rPr>
          <w:sz w:val="28"/>
          <w:szCs w:val="28"/>
        </w:rPr>
        <w:t>я</w:t>
      </w:r>
      <w:r w:rsidRPr="008350BA">
        <w:rPr>
          <w:sz w:val="28"/>
          <w:szCs w:val="28"/>
        </w:rPr>
        <w:t>витель может обратиться с устным или письменным запросом в администрацию.</w:t>
      </w:r>
    </w:p>
    <w:p w:rsidR="00A12F26" w:rsidRPr="008350BA" w:rsidRDefault="008350BA" w:rsidP="00A12F26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С устным запросом заявитель может обратиться в администрацию области лично при обращении с запросом о предоставлении муниципальной услуги или по следующим справочным телефонам</w:t>
      </w:r>
      <w:r w:rsidR="00A12F26">
        <w:rPr>
          <w:rFonts w:ascii="Times New Roman" w:hAnsi="Times New Roman" w:cs="Times New Roman"/>
          <w:sz w:val="28"/>
          <w:szCs w:val="28"/>
        </w:rPr>
        <w:t xml:space="preserve"> 83533325522, 83533325566;</w:t>
      </w:r>
    </w:p>
    <w:p w:rsidR="008350BA" w:rsidRPr="00A12F26" w:rsidRDefault="008350BA" w:rsidP="00A12F26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Пис</w:t>
      </w:r>
      <w:r w:rsidRPr="008350BA">
        <w:rPr>
          <w:rFonts w:ascii="Times New Roman" w:hAnsi="Times New Roman" w:cs="Times New Roman"/>
          <w:sz w:val="28"/>
          <w:szCs w:val="28"/>
        </w:rPr>
        <w:t>ь</w:t>
      </w:r>
      <w:r w:rsidRPr="008350BA">
        <w:rPr>
          <w:rFonts w:ascii="Times New Roman" w:hAnsi="Times New Roman" w:cs="Times New Roman"/>
          <w:sz w:val="28"/>
          <w:szCs w:val="28"/>
        </w:rPr>
        <w:t xml:space="preserve">менный запрос может быть направлен заявителем в администрацию почтовым отправлением по адресу: </w:t>
      </w:r>
      <w:r w:rsidR="00A12F26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с. Черкассы, ул. Советская, 32 «А»</w:t>
      </w:r>
      <w:r w:rsidRPr="008350BA">
        <w:rPr>
          <w:rFonts w:ascii="Times New Roman" w:hAnsi="Times New Roman" w:cs="Times New Roman"/>
          <w:sz w:val="28"/>
          <w:szCs w:val="28"/>
        </w:rPr>
        <w:t>, а также с и</w:t>
      </w:r>
      <w:r w:rsidRPr="008350BA">
        <w:rPr>
          <w:rFonts w:ascii="Times New Roman" w:hAnsi="Times New Roman" w:cs="Times New Roman"/>
          <w:sz w:val="28"/>
          <w:szCs w:val="28"/>
        </w:rPr>
        <w:t>с</w:t>
      </w:r>
      <w:r w:rsidRPr="008350BA">
        <w:rPr>
          <w:rFonts w:ascii="Times New Roman" w:hAnsi="Times New Roman" w:cs="Times New Roman"/>
          <w:sz w:val="28"/>
          <w:szCs w:val="28"/>
        </w:rPr>
        <w:t>пользованием электронной почты:</w:t>
      </w:r>
      <w:r w:rsidR="00A12F26">
        <w:rPr>
          <w:rFonts w:ascii="Times New Roman" w:hAnsi="Times New Roman" w:cs="Times New Roman"/>
          <w:sz w:val="28"/>
          <w:szCs w:val="28"/>
        </w:rPr>
        <w:t xml:space="preserve"> kt_adm@mail.ru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При консультировании заявителей должностные лица администрации предоставляют информацию по следующим вопросам: </w:t>
      </w:r>
    </w:p>
    <w:p w:rsidR="008350BA" w:rsidRPr="008350BA" w:rsidRDefault="008350BA" w:rsidP="008350BA">
      <w:pPr>
        <w:pStyle w:val="ListParagraph"/>
        <w:numPr>
          <w:ilvl w:val="0"/>
          <w:numId w:val="4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8350BA">
        <w:rPr>
          <w:sz w:val="28"/>
          <w:szCs w:val="28"/>
        </w:rPr>
        <w:t>о правовых основаниях для предоставления муниципальной услуги;</w:t>
      </w:r>
    </w:p>
    <w:p w:rsidR="008350BA" w:rsidRPr="008350BA" w:rsidRDefault="008350BA" w:rsidP="008350BA">
      <w:pPr>
        <w:pStyle w:val="ListParagraph"/>
        <w:numPr>
          <w:ilvl w:val="0"/>
          <w:numId w:val="4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8350BA">
        <w:rPr>
          <w:sz w:val="28"/>
          <w:szCs w:val="28"/>
        </w:rPr>
        <w:t>о графике работы;</w:t>
      </w:r>
    </w:p>
    <w:p w:rsidR="008350BA" w:rsidRPr="008350BA" w:rsidRDefault="008350BA" w:rsidP="008350BA">
      <w:pPr>
        <w:pStyle w:val="ListParagraph"/>
        <w:numPr>
          <w:ilvl w:val="0"/>
          <w:numId w:val="4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8350BA">
        <w:rPr>
          <w:sz w:val="28"/>
          <w:szCs w:val="28"/>
        </w:rPr>
        <w:t>о круге заявителей муниципальной услуги и требованиях к ним;</w:t>
      </w:r>
    </w:p>
    <w:p w:rsidR="008350BA" w:rsidRPr="008350BA" w:rsidRDefault="008350BA" w:rsidP="008350BA">
      <w:pPr>
        <w:pStyle w:val="ListParagraph"/>
        <w:numPr>
          <w:ilvl w:val="0"/>
          <w:numId w:val="4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8350BA">
        <w:rPr>
          <w:sz w:val="28"/>
          <w:szCs w:val="28"/>
        </w:rPr>
        <w:t>о порядке, сроках и условиях предоставления муниципальной услуги;</w:t>
      </w:r>
    </w:p>
    <w:p w:rsidR="008350BA" w:rsidRPr="008350BA" w:rsidRDefault="008350BA" w:rsidP="008350BA">
      <w:pPr>
        <w:pStyle w:val="ListParagraph"/>
        <w:numPr>
          <w:ilvl w:val="0"/>
          <w:numId w:val="4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8350BA">
        <w:rPr>
          <w:sz w:val="28"/>
          <w:szCs w:val="28"/>
        </w:rPr>
        <w:t>о перечне необходимых документов для предоставления муниципальной услуги;</w:t>
      </w:r>
    </w:p>
    <w:p w:rsidR="008350BA" w:rsidRPr="008350BA" w:rsidRDefault="008350BA" w:rsidP="008350BA">
      <w:pPr>
        <w:pStyle w:val="ListParagraph"/>
        <w:numPr>
          <w:ilvl w:val="0"/>
          <w:numId w:val="4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8350BA">
        <w:rPr>
          <w:sz w:val="28"/>
          <w:szCs w:val="28"/>
        </w:rPr>
        <w:t>об основаниях отказа в предоставлении муниципальной услуги.</w:t>
      </w:r>
    </w:p>
    <w:p w:rsidR="008350BA" w:rsidRPr="008350BA" w:rsidRDefault="008350BA" w:rsidP="008350BA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   Информация по вопросам предоставления муниципальной услуги может быть получена заявителями самостоятельно на официальном сайте администрации в сети Интернет, Портале.</w:t>
      </w:r>
    </w:p>
    <w:p w:rsidR="008350BA" w:rsidRPr="008350BA" w:rsidRDefault="008350BA" w:rsidP="008350BA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   5) Порядок, форма и место размещения указанной в настоящем пункте информации, в том числе на стендах в местах предоставления муниципальной услуги, а также на официальном сайте администрации , предоставляющего муниципальную услугу, а также на Портале.</w:t>
      </w:r>
    </w:p>
    <w:p w:rsidR="008350BA" w:rsidRPr="008350BA" w:rsidRDefault="008350BA" w:rsidP="008350BA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</w:t>
      </w:r>
      <w:r w:rsidRPr="008350BA">
        <w:rPr>
          <w:rFonts w:ascii="Times New Roman" w:hAnsi="Times New Roman" w:cs="Times New Roman"/>
          <w:sz w:val="28"/>
          <w:szCs w:val="28"/>
        </w:rPr>
        <w:lastRenderedPageBreak/>
        <w:t>услуги размещаются следующие информационные материалы: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местоположение, график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заинтересованные лица могут получить документы, н</w:t>
      </w:r>
      <w:r w:rsidRPr="008350BA">
        <w:rPr>
          <w:rFonts w:ascii="Times New Roman" w:hAnsi="Times New Roman"/>
          <w:sz w:val="28"/>
          <w:szCs w:val="28"/>
        </w:rPr>
        <w:t>е</w:t>
      </w:r>
      <w:r w:rsidRPr="008350BA">
        <w:rPr>
          <w:rFonts w:ascii="Times New Roman" w:hAnsi="Times New Roman"/>
          <w:sz w:val="28"/>
          <w:szCs w:val="28"/>
        </w:rPr>
        <w:t>обходимые для предоставления муниципальной услуги;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образец заполнения заявления;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порядок обжалования решений, действий (бездействия) администрации, должностных лиц, предоставляющих муниципальную услугу; 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блок-схема предоставления муниципальной услуги.</w:t>
      </w:r>
    </w:p>
    <w:p w:rsidR="008350BA" w:rsidRPr="008350BA" w:rsidRDefault="008350BA" w:rsidP="008350BA">
      <w:pPr>
        <w:pStyle w:val="ListParagraph"/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8350BA">
        <w:rPr>
          <w:sz w:val="28"/>
          <w:szCs w:val="28"/>
        </w:rPr>
        <w:t>На официальном сайте администрации размещаются следующие информационные мат</w:t>
      </w:r>
      <w:r w:rsidRPr="008350BA">
        <w:rPr>
          <w:sz w:val="28"/>
          <w:szCs w:val="28"/>
        </w:rPr>
        <w:t>е</w:t>
      </w:r>
      <w:r w:rsidRPr="008350BA">
        <w:rPr>
          <w:sz w:val="28"/>
          <w:szCs w:val="28"/>
        </w:rPr>
        <w:t>риалы: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полное наименование и почтовый адрес администрации;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</w:t>
      </w:r>
      <w:r w:rsidRPr="008350BA">
        <w:rPr>
          <w:rFonts w:ascii="Times New Roman" w:hAnsi="Times New Roman"/>
          <w:sz w:val="28"/>
          <w:szCs w:val="28"/>
        </w:rPr>
        <w:t>с</w:t>
      </w:r>
      <w:r w:rsidRPr="008350BA">
        <w:rPr>
          <w:rFonts w:ascii="Times New Roman" w:hAnsi="Times New Roman"/>
          <w:sz w:val="28"/>
          <w:szCs w:val="28"/>
        </w:rPr>
        <w:t>тах предоставления муниципальной услуги.</w:t>
      </w:r>
    </w:p>
    <w:p w:rsidR="008350BA" w:rsidRPr="008350BA" w:rsidRDefault="008350BA" w:rsidP="00A12F26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На Портале ра</w:t>
      </w:r>
      <w:r w:rsidRPr="008350BA">
        <w:rPr>
          <w:rFonts w:ascii="Times New Roman" w:hAnsi="Times New Roman"/>
          <w:sz w:val="28"/>
          <w:szCs w:val="28"/>
        </w:rPr>
        <w:t>з</w:t>
      </w:r>
      <w:r w:rsidRPr="008350BA">
        <w:rPr>
          <w:rFonts w:ascii="Times New Roman" w:hAnsi="Times New Roman"/>
          <w:sz w:val="28"/>
          <w:szCs w:val="28"/>
        </w:rPr>
        <w:t>мещается следующая информация: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полное наименование, почтовый адрес и график работы администрации;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</w:t>
      </w:r>
      <w:r w:rsidRPr="008350BA">
        <w:rPr>
          <w:rFonts w:ascii="Times New Roman" w:hAnsi="Times New Roman"/>
          <w:sz w:val="28"/>
          <w:szCs w:val="28"/>
        </w:rPr>
        <w:t>е</w:t>
      </w:r>
      <w:r w:rsidRPr="008350BA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8350BA" w:rsidRPr="008350BA" w:rsidRDefault="008350BA" w:rsidP="008350BA">
      <w:pPr>
        <w:numPr>
          <w:ilvl w:val="0"/>
          <w:numId w:val="5"/>
        </w:numPr>
        <w:tabs>
          <w:tab w:val="clear" w:pos="1429"/>
          <w:tab w:val="left" w:pos="709"/>
          <w:tab w:val="num" w:pos="1080"/>
          <w:tab w:val="left" w:pos="9846"/>
        </w:tabs>
        <w:autoSpaceDE w:val="0"/>
        <w:autoSpaceDN w:val="0"/>
        <w:adjustRightInd w:val="0"/>
        <w:spacing w:after="0" w:line="240" w:lineRule="auto"/>
        <w:ind w:left="0"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12F26" w:rsidRDefault="00A12F26" w:rsidP="008350BA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8350BA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12F26" w:rsidRDefault="00A12F26" w:rsidP="00A12F26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50BA" w:rsidRPr="008350BA" w:rsidRDefault="008350BA" w:rsidP="00A12F26">
      <w:pPr>
        <w:pStyle w:val="3"/>
        <w:tabs>
          <w:tab w:val="left" w:pos="9846"/>
        </w:tabs>
        <w:spacing w:before="0" w:after="0"/>
        <w:ind w:right="-5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0BA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 -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pStyle w:val="3"/>
        <w:tabs>
          <w:tab w:val="left" w:pos="9846"/>
        </w:tabs>
        <w:spacing w:before="0" w:after="0"/>
        <w:ind w:right="-54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50BA" w:rsidRPr="008350BA" w:rsidRDefault="008350BA" w:rsidP="00A12F26">
      <w:pPr>
        <w:pStyle w:val="3"/>
        <w:tabs>
          <w:tab w:val="left" w:pos="9846"/>
        </w:tabs>
        <w:spacing w:before="0" w:after="0"/>
        <w:ind w:right="-5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0BA">
        <w:rPr>
          <w:rFonts w:ascii="Times New Roman" w:hAnsi="Times New Roman" w:cs="Times New Roman"/>
          <w:b w:val="0"/>
          <w:sz w:val="28"/>
          <w:szCs w:val="28"/>
        </w:rPr>
        <w:t xml:space="preserve">2.2. Муниципальную услугу предоставляет администрация муниципального образования </w:t>
      </w:r>
      <w:r w:rsidR="00A12F26">
        <w:rPr>
          <w:rFonts w:ascii="Times New Roman" w:hAnsi="Times New Roman" w:cs="Times New Roman"/>
          <w:b w:val="0"/>
          <w:sz w:val="28"/>
          <w:szCs w:val="28"/>
        </w:rPr>
        <w:t>Черкасский</w:t>
      </w:r>
      <w:r w:rsidRPr="008350BA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области.</w:t>
      </w:r>
    </w:p>
    <w:p w:rsidR="008350BA" w:rsidRPr="008350BA" w:rsidRDefault="008350BA" w:rsidP="008350BA">
      <w:pPr>
        <w:pStyle w:val="a7"/>
        <w:tabs>
          <w:tab w:val="left" w:pos="9846"/>
        </w:tabs>
        <w:spacing w:before="0" w:beforeAutospacing="0" w:after="0" w:afterAutospacing="0"/>
        <w:ind w:right="-54" w:firstLine="720"/>
        <w:jc w:val="both"/>
        <w:rPr>
          <w:sz w:val="28"/>
          <w:szCs w:val="28"/>
        </w:rPr>
      </w:pPr>
      <w:r w:rsidRPr="008350BA">
        <w:rPr>
          <w:sz w:val="28"/>
          <w:szCs w:val="28"/>
        </w:rPr>
        <w:t>У администрации при предоставлении муниципальной услуги, отсутствует необходимость во взаимодействии с иными органами и организациями, их структурными подразделениями.</w:t>
      </w:r>
    </w:p>
    <w:p w:rsidR="008350BA" w:rsidRPr="008350BA" w:rsidRDefault="008350BA" w:rsidP="008350BA">
      <w:pPr>
        <w:pStyle w:val="a7"/>
        <w:tabs>
          <w:tab w:val="left" w:pos="9846"/>
        </w:tabs>
        <w:spacing w:before="0" w:beforeAutospacing="0" w:after="0" w:afterAutospacing="0"/>
        <w:ind w:right="-54" w:firstLine="720"/>
        <w:jc w:val="both"/>
        <w:rPr>
          <w:sz w:val="28"/>
          <w:szCs w:val="28"/>
        </w:rPr>
      </w:pPr>
      <w:r w:rsidRPr="008350BA">
        <w:rPr>
          <w:sz w:val="28"/>
          <w:szCs w:val="28"/>
        </w:rPr>
        <w:t xml:space="preserve">При предоставлении муниципальной услуги администрация </w:t>
      </w:r>
      <w:r w:rsidRPr="008350BA">
        <w:rPr>
          <w:bCs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8350BA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350BA" w:rsidRPr="008350BA" w:rsidRDefault="008350BA" w:rsidP="008350BA">
      <w:pPr>
        <w:pStyle w:val="a7"/>
        <w:tabs>
          <w:tab w:val="left" w:pos="9846"/>
        </w:tabs>
        <w:spacing w:before="0" w:beforeAutospacing="0" w:after="0" w:afterAutospacing="0"/>
        <w:ind w:left="540" w:right="-54"/>
        <w:jc w:val="both"/>
        <w:rPr>
          <w:b/>
          <w:sz w:val="28"/>
          <w:szCs w:val="28"/>
        </w:rPr>
      </w:pPr>
    </w:p>
    <w:p w:rsidR="008350BA" w:rsidRPr="008350BA" w:rsidRDefault="008350BA" w:rsidP="00A12F26">
      <w:pPr>
        <w:tabs>
          <w:tab w:val="left" w:pos="9846"/>
        </w:tabs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2.3. Заявителю в качестве результата предоставления услуги обеспечивается по его выбору возможность получения: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1) В случае подачи заявления в электронной форме через Портал: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документа на бумажном носителе в многофункциональном центре, направленного администрацией муниципального образования, подтверждающего содержание электронного документа;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2) В случае подачи заявления лично в администрацию: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администрации.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в текстовой или табличной форме и содержащий полную и достоверную информацию.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A12F26">
      <w:pPr>
        <w:pStyle w:val="3"/>
        <w:tabs>
          <w:tab w:val="left" w:pos="9846"/>
        </w:tabs>
        <w:spacing w:before="0" w:after="0"/>
        <w:ind w:right="-5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0BA">
        <w:rPr>
          <w:rFonts w:ascii="Times New Roman" w:hAnsi="Times New Roman" w:cs="Times New Roman"/>
          <w:b w:val="0"/>
          <w:sz w:val="28"/>
          <w:szCs w:val="28"/>
        </w:rPr>
        <w:t>2.4. Срок предоставления муниципальной услуги составляет не более чем 30 дней со дня поступления в администрацию заявления о предоставлении муниципальной услуги.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0BA">
        <w:rPr>
          <w:rFonts w:ascii="Times New Roman" w:hAnsi="Times New Roman" w:cs="Times New Roman"/>
          <w:bCs/>
          <w:sz w:val="28"/>
          <w:szCs w:val="28"/>
        </w:rPr>
        <w:t>Выдача (направление) документов, являющихся результатом предоста</w:t>
      </w:r>
      <w:r w:rsidRPr="008350BA">
        <w:rPr>
          <w:rFonts w:ascii="Times New Roman" w:hAnsi="Times New Roman" w:cs="Times New Roman"/>
          <w:bCs/>
          <w:sz w:val="28"/>
          <w:szCs w:val="28"/>
        </w:rPr>
        <w:t>в</w:t>
      </w:r>
      <w:r w:rsidRPr="008350BA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услуги, производится не позднее рабочего дня, следующего за днем подписания указанных документов главой муниципального образования </w:t>
      </w:r>
      <w:r w:rsidR="00A12F26">
        <w:rPr>
          <w:rFonts w:ascii="Times New Roman" w:hAnsi="Times New Roman" w:cs="Times New Roman"/>
          <w:bCs/>
          <w:sz w:val="28"/>
          <w:szCs w:val="28"/>
        </w:rPr>
        <w:t xml:space="preserve">Черкасский </w:t>
      </w:r>
      <w:r w:rsidRPr="008350BA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 (</w:t>
      </w:r>
      <w:r w:rsidRPr="008350BA">
        <w:rPr>
          <w:rFonts w:ascii="Times New Roman" w:hAnsi="Times New Roman" w:cs="Times New Roman"/>
          <w:sz w:val="28"/>
          <w:szCs w:val="28"/>
        </w:rPr>
        <w:t>далее - глава МО</w:t>
      </w:r>
      <w:r w:rsidRPr="008350BA">
        <w:rPr>
          <w:rFonts w:ascii="Times New Roman" w:hAnsi="Times New Roman" w:cs="Times New Roman"/>
          <w:bCs/>
          <w:sz w:val="28"/>
          <w:szCs w:val="28"/>
        </w:rPr>
        <w:t>).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A12F26">
      <w:pPr>
        <w:pStyle w:val="3"/>
        <w:tabs>
          <w:tab w:val="left" w:pos="9846"/>
        </w:tabs>
        <w:spacing w:before="0" w:after="0"/>
        <w:ind w:right="-5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0BA">
        <w:rPr>
          <w:rFonts w:ascii="Times New Roman" w:hAnsi="Times New Roman" w:cs="Times New Roman"/>
          <w:b w:val="0"/>
          <w:sz w:val="28"/>
          <w:szCs w:val="28"/>
        </w:rPr>
        <w:lastRenderedPageBreak/>
        <w:t>2.5. Перечень нормативных правовых актов, регулирующих отношения, возникающих в связи с предоставлением муниципальной услуги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left="142" w:right="-54" w:firstLine="39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1) </w:t>
      </w:r>
      <w:hyperlink r:id="rId9" w:history="1">
        <w:r w:rsidRPr="008350BA">
          <w:rPr>
            <w:rFonts w:ascii="Times New Roman" w:hAnsi="Times New Roman"/>
            <w:sz w:val="28"/>
            <w:szCs w:val="28"/>
          </w:rPr>
          <w:t>Конституци</w:t>
        </w:r>
      </w:hyperlink>
      <w:r w:rsidRPr="008350BA">
        <w:rPr>
          <w:rFonts w:ascii="Times New Roman" w:hAnsi="Times New Roman"/>
          <w:sz w:val="28"/>
          <w:szCs w:val="28"/>
        </w:rPr>
        <w:t>я Российской Федерации;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2) Налоговый кодекс Российской Федерации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 3) Федеральный </w:t>
      </w:r>
      <w:hyperlink r:id="rId10" w:history="1">
        <w:r w:rsidRPr="008350BA">
          <w:rPr>
            <w:rFonts w:ascii="Times New Roman" w:hAnsi="Times New Roman"/>
            <w:sz w:val="28"/>
            <w:szCs w:val="28"/>
          </w:rPr>
          <w:t>закон</w:t>
        </w:r>
      </w:hyperlink>
      <w:r w:rsidRPr="008350B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left="142" w:right="-54" w:firstLine="39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4) Федеральный закон от 02.05.2006 № 59-ФЗ «О порядке рассмотрения обращений граждан Российской Федерации»;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5)  Федеральный </w:t>
      </w:r>
      <w:hyperlink r:id="rId11" w:history="1">
        <w:r w:rsidRPr="008350BA">
          <w:rPr>
            <w:rFonts w:ascii="Times New Roman" w:hAnsi="Times New Roman"/>
            <w:sz w:val="28"/>
            <w:szCs w:val="28"/>
          </w:rPr>
          <w:t>закон</w:t>
        </w:r>
      </w:hyperlink>
      <w:r w:rsidRPr="008350BA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6) Федеральный закон от 06.04.2011 № 63-ФЗ «Об электронной подписи»;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7)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350BA" w:rsidRPr="008350BA" w:rsidRDefault="008350BA" w:rsidP="008350BA">
      <w:pPr>
        <w:tabs>
          <w:tab w:val="left" w:pos="567"/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8)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9)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области»;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10) приказ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11) 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.</w:t>
      </w:r>
    </w:p>
    <w:p w:rsidR="008350BA" w:rsidRPr="008350BA" w:rsidRDefault="008350BA" w:rsidP="00A12F26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2.6.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350BA" w:rsidRPr="008350BA" w:rsidRDefault="008350BA" w:rsidP="008350BA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и обязательных для предоставления муниципальной услуги: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1) оригинал </w:t>
      </w:r>
      <w:hyperlink r:id="rId12" w:history="1">
        <w:r w:rsidRPr="008350BA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8350BA">
        <w:rPr>
          <w:rFonts w:ascii="Times New Roman" w:hAnsi="Times New Roman"/>
          <w:sz w:val="28"/>
          <w:szCs w:val="28"/>
        </w:rPr>
        <w:t xml:space="preserve"> (запроса) о предоставлении  соответствующих разъяснений (Приложение № 1);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2)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3) заверенная копия документа, подтверждающего полномочия представителя физического или юридического лица.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Сбор и подготовка документов, указанных в пп. 1-3 осуществляется заявителем самостоятельно.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Документы, представленные в копии, должны быть заверены подписью заявителя, с указанием расшифровки подписи (инициалы, фамилия) заявителя, даты заверения, содержать надпись «Копия верна», а также отметку о том, что подлинный документ находится у заявителя. 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заявление должно быть заполнено в форме, представленной на Портале.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При обращении через Портал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открепленной подписи (файл в формате </w:t>
      </w:r>
      <w:r w:rsidRPr="008350BA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8350BA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 – квалифицированной электронной подписью доверенного лица. Подача электронных заявлений с Портала доверенным лицом возможна только от имени физического лица. Подача заявления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Прилагаемые к электронному заявлению материалы представляются в одном из следующих форматов: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- </w:t>
      </w:r>
      <w:r w:rsidRPr="008350B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350BA">
        <w:rPr>
          <w:rFonts w:ascii="Times New Roman" w:hAnsi="Times New Roman" w:cs="Times New Roman"/>
          <w:sz w:val="28"/>
          <w:szCs w:val="28"/>
        </w:rPr>
        <w:t xml:space="preserve">, </w:t>
      </w:r>
      <w:r w:rsidRPr="008350B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350BA">
        <w:rPr>
          <w:rFonts w:ascii="Times New Roman" w:hAnsi="Times New Roman" w:cs="Times New Roman"/>
          <w:sz w:val="28"/>
          <w:szCs w:val="28"/>
        </w:rPr>
        <w:t xml:space="preserve">, </w:t>
      </w:r>
      <w:r w:rsidRPr="008350BA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8350BA">
        <w:rPr>
          <w:rFonts w:ascii="Times New Roman" w:hAnsi="Times New Roman" w:cs="Times New Roman"/>
          <w:sz w:val="28"/>
          <w:szCs w:val="28"/>
        </w:rPr>
        <w:t>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В случае, если документ состоит из нескольких файлов или документы имеют открепленные подписи (файл формата </w:t>
      </w:r>
      <w:r w:rsidRPr="008350BA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8350BA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 архива формата </w:t>
      </w:r>
      <w:r w:rsidRPr="008350BA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350BA">
        <w:rPr>
          <w:rFonts w:ascii="Times New Roman" w:hAnsi="Times New Roman" w:cs="Times New Roman"/>
          <w:sz w:val="28"/>
          <w:szCs w:val="28"/>
        </w:rPr>
        <w:t>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(не допускается сканирование с копии) с разрешением 300 </w:t>
      </w:r>
      <w:r w:rsidRPr="008350BA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8350BA">
        <w:rPr>
          <w:rFonts w:ascii="Times New Roman" w:hAnsi="Times New Roman" w:cs="Times New Roman"/>
          <w:sz w:val="28"/>
          <w:szCs w:val="28"/>
        </w:rPr>
        <w:t>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Документы в электронном виде могут быть подписаны </w:t>
      </w:r>
      <w:r w:rsidRPr="008350B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2.7.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отсутствие в документах неоговоренных исправлений.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Заявление на предоставление муниципальной услуги должно содержать: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1) для заявителя - физического лица: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адрес проживания (пребывания) заявителя;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просьбу предоставить письменные разъяснения по определенному вопросу  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цель получения информации;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способ получения результатов муниципальной услуги (почтовое отправление, выдача при личном обращении, в электронной форме, через личный кабинет);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дата составления заявления;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2) для заявителя - юридического лица: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полное наименование заявителя или фамилию, имя, отчество (при наличии) его уполномоченного представителя;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юридический адрес (место регистрации) и почтовый адрес;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просьбу предоставить письменные разъяснения по определенному вопросу  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цель получения информации;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способ получения результатов услуги (почтовое отправление, выдача при личном обращении, в электронной форме, через личный кабинет);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- подпись руководителя или уполномоченного представителя заявителя;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дата регистрации заявления и регистрационный номер заявления.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8350BA" w:rsidRPr="008350BA" w:rsidRDefault="008350BA" w:rsidP="00A12F26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2.8. 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A12F26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2.9. Основаниями для отказа в приеме документов являются: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отсутствие подписи на заявлении;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подпись лицом, полномочия которого не подтверждены документами;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тексты документов написаны неразборчиво;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в документах содержатся подчистки, приписки, зачеркнутые слова и иные исправления;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документы исполнены карандашом;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документы имеют серьезные повреждения, наличие которых не позволяет однозначно истолковать их содержание.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A12F26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2.10. Основания для отказа в предоставлении муниципальной услуги: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1) предоставление заявителем документов, указанных в </w:t>
      </w:r>
      <w:hyperlink r:id="rId13" w:history="1">
        <w:r w:rsidRPr="008350BA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8350B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2) предоставление заявителем документов, указанных в </w:t>
      </w:r>
      <w:hyperlink r:id="rId14" w:history="1">
        <w:r w:rsidRPr="008350BA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8350B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соответствующих требованиям законодательства Российской Федерации и Административного регламента</w:t>
      </w:r>
      <w:r w:rsidRPr="008350BA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168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A12F26">
      <w:pPr>
        <w:pStyle w:val="ConsPlusNormal"/>
        <w:tabs>
          <w:tab w:val="left" w:pos="9846"/>
        </w:tabs>
        <w:ind w:right="-54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bCs/>
          <w:sz w:val="28"/>
          <w:szCs w:val="28"/>
        </w:rPr>
        <w:t xml:space="preserve">2.11. </w:t>
      </w:r>
      <w:r w:rsidRPr="008350B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не установлены.  </w:t>
      </w:r>
    </w:p>
    <w:p w:rsidR="008350BA" w:rsidRPr="008350BA" w:rsidRDefault="008350BA" w:rsidP="00A12F26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2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50BA" w:rsidRPr="008350BA" w:rsidRDefault="008350BA" w:rsidP="00A12F26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2.12. </w:t>
      </w:r>
      <w:r w:rsidRPr="008350BA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709"/>
          <w:tab w:val="left" w:pos="851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2.13.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2.14.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минут. 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2.15. Регистрация запроса о предоставлении муниципальной услуги осуществляется специалистом </w:t>
      </w:r>
      <w:r w:rsidRPr="008350BA">
        <w:rPr>
          <w:rFonts w:ascii="Times New Roman" w:hAnsi="Times New Roman"/>
          <w:sz w:val="28"/>
          <w:szCs w:val="28"/>
        </w:rPr>
        <w:t xml:space="preserve">администрации </w:t>
      </w:r>
      <w:r w:rsidRPr="008350BA">
        <w:rPr>
          <w:rFonts w:ascii="Times New Roman" w:hAnsi="Times New Roman"/>
          <w:bCs/>
          <w:sz w:val="28"/>
          <w:szCs w:val="28"/>
        </w:rPr>
        <w:t xml:space="preserve">в порядке, установленном соответствующими актами по делопроизводству. Поступившее заявление регистрируется в день поступления. 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 </w:t>
      </w:r>
    </w:p>
    <w:p w:rsid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2D6F70">
        <w:rPr>
          <w:rFonts w:ascii="Times New Roman" w:hAnsi="Times New Roman"/>
          <w:bCs/>
          <w:sz w:val="28"/>
          <w:szCs w:val="28"/>
        </w:rPr>
        <w:t>.</w:t>
      </w:r>
    </w:p>
    <w:p w:rsidR="002D6F70" w:rsidRPr="008350BA" w:rsidRDefault="002D6F70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2.16.1. Требования к помещениям, в которых предоставляется муниципальная услуга, местам приема заявителей: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оборудование служебных кабинетов должностных лиц муниципального образования,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2.16.2. Требования к местам ожидания:</w:t>
      </w:r>
    </w:p>
    <w:p w:rsidR="002D6F70" w:rsidRPr="008350BA" w:rsidRDefault="002D6F70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оборудование стульями, кресельными секциями или скамьями, столами (стойками) для возможности оформления документов;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нахождение мест ожидания в холле или ином специально приспособленном помещении;</w:t>
      </w:r>
    </w:p>
    <w:p w:rsid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наличие в здании, где организуется прием заявителей, мест общественного пользования и мест для хранения верхней одежды.</w:t>
      </w:r>
    </w:p>
    <w:p w:rsidR="002D6F70" w:rsidRPr="008350BA" w:rsidRDefault="002D6F70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</w:p>
    <w:p w:rsid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2.16.3. Требования к местам для информирования заявителей:</w:t>
      </w:r>
    </w:p>
    <w:p w:rsidR="002D6F70" w:rsidRPr="008350BA" w:rsidRDefault="002D6F70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размещение визуальной, текстовой информации на информационном стенде в соответствии с </w:t>
      </w:r>
      <w:hyperlink r:id="rId15" w:history="1">
        <w:r w:rsidRPr="008350BA">
          <w:rPr>
            <w:rFonts w:ascii="Times New Roman" w:hAnsi="Times New Roman"/>
            <w:sz w:val="28"/>
            <w:szCs w:val="28"/>
          </w:rPr>
          <w:t>пунктом 1.</w:t>
        </w:r>
      </w:hyperlink>
      <w:r w:rsidRPr="008350BA">
        <w:rPr>
          <w:rFonts w:ascii="Times New Roman" w:hAnsi="Times New Roman"/>
          <w:sz w:val="28"/>
          <w:szCs w:val="28"/>
        </w:rPr>
        <w:t>3</w:t>
      </w:r>
      <w:r w:rsidRPr="008350BA">
        <w:rPr>
          <w:rFonts w:ascii="Times New Roman" w:hAnsi="Times New Roman"/>
          <w:b/>
          <w:sz w:val="28"/>
          <w:szCs w:val="28"/>
        </w:rPr>
        <w:t xml:space="preserve"> </w:t>
      </w:r>
      <w:r w:rsidRPr="008350BA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   - оборудование стульями и столами для возможности оформления документов;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обеспечение свободного доступа к информационному стенду и столам для оформления документов;</w:t>
      </w:r>
    </w:p>
    <w:p w:rsid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обеспечение свободного доступа к информационному стенду и столам для оформления документов.</w:t>
      </w:r>
    </w:p>
    <w:p w:rsidR="002D6F70" w:rsidRPr="008350BA" w:rsidRDefault="002D6F70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</w:p>
    <w:p w:rsid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2.16.4. Требования к обеспечению условий доступности для инвалидов муниципальной услуги:</w:t>
      </w:r>
    </w:p>
    <w:p w:rsidR="002D6F70" w:rsidRPr="008350BA" w:rsidRDefault="002D6F70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сопровождение инвалидов, имеющих стойкие расстройства функции зрения и самостоятельного передвижения;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допуск сурдопереводчика и тифлосурдопереводчика;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оказание инвалидам помощи в преодолении барьеров, мешающих получению ими муниципальной услуги наравне с другими лицами.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  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</w:t>
      </w:r>
      <w:r w:rsidRPr="008350BA">
        <w:rPr>
          <w:rFonts w:ascii="Times New Roman" w:hAnsi="Times New Roman"/>
          <w:bCs/>
          <w:sz w:val="28"/>
          <w:szCs w:val="28"/>
        </w:rPr>
        <w:lastRenderedPageBreak/>
        <w:t>услуги, в том числе с использованием информационно-коммуникационных технологий</w:t>
      </w:r>
    </w:p>
    <w:p w:rsidR="002D6F70" w:rsidRPr="008350BA" w:rsidRDefault="002D6F70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350BA" w:rsidRDefault="008350BA" w:rsidP="002D6F70">
      <w:pPr>
        <w:pStyle w:val="ConsPlusNormal"/>
        <w:tabs>
          <w:tab w:val="left" w:pos="709"/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2.17.1.  Показателями доступности и качества муниципальной услуги являются:</w:t>
      </w:r>
    </w:p>
    <w:p w:rsidR="002D6F70" w:rsidRPr="008350BA" w:rsidRDefault="002D6F70" w:rsidP="002D6F70">
      <w:pPr>
        <w:pStyle w:val="ConsPlusNormal"/>
        <w:tabs>
          <w:tab w:val="left" w:pos="709"/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возможность получать информацию о ходе представления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Портал);</w:t>
      </w:r>
    </w:p>
    <w:p w:rsid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администрации, должностных лиц администрации.</w:t>
      </w:r>
    </w:p>
    <w:p w:rsidR="002D6F70" w:rsidRPr="008350BA" w:rsidRDefault="002D6F70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муниципальной услуги:</w:t>
      </w:r>
    </w:p>
    <w:p w:rsidR="002D6F70" w:rsidRPr="008350BA" w:rsidRDefault="002D6F70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заявителя о ходе рассмотрения его заявления;</w:t>
      </w: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удобство и доступность получения заявителем информации о порядке предоставления муниципальной услуги.</w:t>
      </w:r>
    </w:p>
    <w:p w:rsidR="002D6F70" w:rsidRDefault="002D6F70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муниципальной услуги являются срок рассмотрения заявления, наличие или отсутствие жалоб на действия (бездействие) администрации, должностных лиц администрации.</w:t>
      </w:r>
    </w:p>
    <w:p w:rsidR="002D6F70" w:rsidRDefault="002D6F70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2.17.4. При предоставлении муниципальной услуги предполагается три взаимодействия заявителя с должностными лицами администрации: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прием и регистрация заявления и документов, необходимых для предоставления услуги;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- направление заявителю результата предоставления муниципальной услуги в виде уведомления об отказе в предоставлении муниципальной услуги; 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направление заявителю результата предоставления муниципальной услуги в виде письменных разъяснений по вопросам применения нормативных правовых актов органов местного самоуправления о местных налогах и сборах.</w:t>
      </w:r>
    </w:p>
    <w:p w:rsidR="008350BA" w:rsidRPr="008350BA" w:rsidRDefault="008350BA" w:rsidP="002D6F70">
      <w:pPr>
        <w:pStyle w:val="ConsPlusNormal"/>
        <w:tabs>
          <w:tab w:val="left" w:pos="709"/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осуществляет взаимодействие с </w:t>
      </w:r>
      <w:r w:rsidRPr="008350BA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осуществляющими прием, регистрацию и выдачу документов, при подаче запроса (одно взаимодействие) и при получении подготовленных в ходе исполнения муниципальной услуги документов (одно взаимодействие). Продолжительность одного такого взаимодействия не должна превышать пятнадцати минут. При направлении заявления почтовым отправлением или с использованием Портала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8350BA" w:rsidRPr="008350BA" w:rsidRDefault="008350BA" w:rsidP="002D6F70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образованием.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Возможность получения сведений о ходе предоставления муниципальной услуги реализуется по номерам телефонов, установленным для консультирования, адресу электронной почты, указанным на официальном сайте и портале государственных услуг.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         2.18.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   2.18.1. </w:t>
      </w:r>
      <w:r w:rsidRPr="008350BA">
        <w:rPr>
          <w:rFonts w:ascii="Times New Roman" w:hAnsi="Times New Roman"/>
          <w:sz w:val="28"/>
          <w:szCs w:val="28"/>
        </w:rPr>
        <w:t>Предоставление администрацией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 муниципального образования Оренбургской области</w:t>
      </w:r>
      <w:r w:rsidRPr="008350BA">
        <w:rPr>
          <w:rFonts w:ascii="Times New Roman" w:hAnsi="Times New Roman"/>
          <w:bCs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t xml:space="preserve">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2.18.2. </w:t>
      </w:r>
      <w:r w:rsidRPr="008350BA">
        <w:rPr>
          <w:rFonts w:ascii="Times New Roman" w:hAnsi="Times New Roman"/>
          <w:bCs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</w:t>
      </w:r>
      <w:r w:rsidRPr="008350BA">
        <w:rPr>
          <w:rFonts w:ascii="Times New Roman" w:hAnsi="Times New Roman"/>
          <w:sz w:val="28"/>
          <w:szCs w:val="28"/>
        </w:rPr>
        <w:t xml:space="preserve">администрации </w:t>
      </w:r>
      <w:r w:rsidRPr="008350BA">
        <w:rPr>
          <w:rFonts w:ascii="Times New Roman" w:hAnsi="Times New Roman"/>
          <w:bCs/>
          <w:sz w:val="28"/>
          <w:szCs w:val="28"/>
        </w:rPr>
        <w:t xml:space="preserve">в сети Интернет и на Портале.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2.18.3. При предоставлении муниципальной услуги в электронной форме осуществляются следующие действия: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б) запись на прием в администрацию муниципального образования,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в) формирование запроса;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г) прием и регистрация администрацией запроса и иных документов, необходимых для предоставления услуги;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д) получение результата предоставления услуги;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е) получение сведений о ходе выполнения запроса;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ж) осуществление оценки качества предоставления услуги;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з) досудебное (внесудебное) обжалование решений и действий (бездействия) администрации, должностного лица администрации муниципального образования, либо муниципального служащего.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840"/>
        <w:jc w:val="both"/>
        <w:rPr>
          <w:rFonts w:ascii="Times New Roman" w:hAnsi="Times New Roman"/>
          <w:b/>
          <w:sz w:val="28"/>
          <w:szCs w:val="28"/>
        </w:rPr>
      </w:pPr>
      <w:r w:rsidRPr="008350B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350B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168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 и действия: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- прием и регистрация заявления и документов, необходимых для предоставления услуги (далее – документы);</w:t>
      </w:r>
    </w:p>
    <w:p w:rsidR="008350BA" w:rsidRPr="008350BA" w:rsidRDefault="008350BA" w:rsidP="008350BA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анализ документов, представленных заявителем, формирование необходимых запросов;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3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- оформление результата предоставления муниципальной услуги в виде проекта уведомления об отказе в предоставлении муниципальной услуги;</w:t>
      </w:r>
    </w:p>
    <w:p w:rsidR="008350BA" w:rsidRPr="008350BA" w:rsidRDefault="008350BA" w:rsidP="008350BA">
      <w:pPr>
        <w:tabs>
          <w:tab w:val="left" w:pos="709"/>
          <w:tab w:val="left" w:pos="851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- направление заявителю результата предоставления муниципальной услуги в виде уведомления об отказе в предоставлении муниципальной услуги;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- оформление результата предоставления муниципальной услуги в виде проекта письма, содержащего разъяснения по вопросам применения нормативных правовых актов органов местного самоуправления о местных налогах и сборах;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- уведомление заявителя о принятом решении осуществляется уполномоченными должностными лицами администрации по желанию заявителя: лично, по почте, на адрес электронной почты заявителя, по телефону, в электронной форме в личный кабинет заявителя;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 - направление заявителю результата предоставления муниципальной услуги в виде письма, разъяснения по вопросам применения нормативных правовых актов органов местного самоуправления о местных налогах и сборах.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Блок-схема предоставления муниципальной услуги приводится в Приложении № 3.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39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3.2.1. 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приложенными документами.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п. 2.5. настоящего Административного регламента;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3.2.2. При личном обращении заявителя в администрацию максимальный срок  приема документов не должен превышать 15 минут;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3.2.3. Поступившее заявление с приложенными к нему документами  регистрируется в администрации в день поступления;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3.2.4. При поступлении заявления в электронном виде через </w:t>
      </w:r>
      <w:r w:rsidRPr="008350BA">
        <w:rPr>
          <w:rFonts w:ascii="Times New Roman" w:hAnsi="Times New Roman"/>
          <w:bCs/>
          <w:sz w:val="28"/>
          <w:szCs w:val="28"/>
        </w:rPr>
        <w:t xml:space="preserve">Портал </w:t>
      </w:r>
      <w:r w:rsidRPr="008350BA">
        <w:rPr>
          <w:rFonts w:ascii="Times New Roman" w:hAnsi="Times New Roman"/>
          <w:sz w:val="28"/>
          <w:szCs w:val="28"/>
        </w:rPr>
        <w:t>осуществляется автоматизация регистрации запроса и повторного предоставления заявления заявителем на бумажном носителе не требуется;</w:t>
      </w:r>
    </w:p>
    <w:p w:rsidR="008350BA" w:rsidRPr="008350BA" w:rsidRDefault="008350BA" w:rsidP="008350BA">
      <w:pPr>
        <w:tabs>
          <w:tab w:val="left" w:pos="709"/>
          <w:tab w:val="left" w:pos="851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3.2.5. При поступлении заявления в электронном виде через </w:t>
      </w:r>
      <w:r w:rsidRPr="008350BA">
        <w:rPr>
          <w:rFonts w:ascii="Times New Roman" w:hAnsi="Times New Roman"/>
          <w:bCs/>
          <w:sz w:val="28"/>
          <w:szCs w:val="28"/>
        </w:rPr>
        <w:t xml:space="preserve">Портал </w:t>
      </w:r>
      <w:r w:rsidRPr="008350BA">
        <w:rPr>
          <w:rFonts w:ascii="Times New Roman" w:hAnsi="Times New Roman"/>
          <w:sz w:val="28"/>
          <w:szCs w:val="28"/>
        </w:rPr>
        <w:t xml:space="preserve">заявителю направляется уведомление о приеме заявления к рассмотрению;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3.2.6. На зарегистрированное заявление накладывается резолюция главы МО, после чего зарегистрированное заявление передается в уполномоченное подразделение администрации 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1 день.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3.2.7. В течении 1 рабочего дня с момента поступления заявления и пакета документов руководитель уполномоченного подразделениия администрации знакомится с его содержанием,  анализирует, назначает ответственного специалиста (далее - исполнитель) и дает ему в письменном виде поручения, рекомендации;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Максимальный срок выполнения данного действия 1 день.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3.2.8. Результатом выполнения административной процедуры является получение документов Исполнителем;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   3.2.9. Способом фиксации административной процедуры является подпись Исполнителя в журнале управления делами администрации о получении документов  к исполнению;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3.2.10. При оказании муниципальной услуги в электронной форме специалист отдела при получении заявления об оказании услуги в электронной форме и прилагаемых документов осуществляет действия, направленные на информирование заявителя о принятии к рассмотрению заявления, поданного в электронной форме через </w:t>
      </w:r>
      <w:r w:rsidRPr="008350BA">
        <w:rPr>
          <w:rFonts w:ascii="Times New Roman" w:hAnsi="Times New Roman"/>
          <w:bCs/>
          <w:sz w:val="28"/>
          <w:szCs w:val="28"/>
        </w:rPr>
        <w:t>Портал</w:t>
      </w:r>
      <w:r w:rsidRPr="008350BA">
        <w:rPr>
          <w:rFonts w:ascii="Times New Roman" w:hAnsi="Times New Roman"/>
          <w:sz w:val="28"/>
          <w:szCs w:val="28"/>
        </w:rPr>
        <w:t>.</w:t>
      </w:r>
    </w:p>
    <w:p w:rsidR="008350BA" w:rsidRPr="008350BA" w:rsidRDefault="008350BA" w:rsidP="002D6F70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3.3. Формирование и направление межведомственных запросов для предоставления муниципальной услуги не требуется.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3.4. Рассмотрение поступившего заявления, проверка документов и оформление результата предоставления муниципальной услуги в виде проекта уведомления  об отказе в предоставлении муниципальной услуги</w:t>
      </w:r>
      <w:r w:rsidR="002D6F70">
        <w:rPr>
          <w:rFonts w:ascii="Times New Roman" w:hAnsi="Times New Roman"/>
          <w:sz w:val="28"/>
          <w:szCs w:val="28"/>
        </w:rPr>
        <w:t>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3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3.4.1. Основанием для начала административной процедуры является наличие у Исполнителя документов необходимых для оказания услуги;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3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3.4.2. Исполнитель рассматривает, анализирует поступившие документы;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3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3.4.3 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административной процедуры 5 дней.</w:t>
      </w:r>
    </w:p>
    <w:p w:rsidR="008350BA" w:rsidRDefault="008350BA" w:rsidP="008350BA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   3.4.4. Критерием принятия решения является наличие оснований для отказа в предоставлении муниципальной услуги,</w:t>
      </w:r>
      <w:r w:rsidRPr="008350B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350B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6" w:history="1">
        <w:r w:rsidRPr="008350BA">
          <w:rPr>
            <w:rFonts w:ascii="Times New Roman" w:hAnsi="Times New Roman" w:cs="Times New Roman"/>
            <w:sz w:val="28"/>
            <w:szCs w:val="28"/>
          </w:rPr>
          <w:t>пункте 2.10.2.</w:t>
        </w:r>
      </w:hyperlink>
      <w:r w:rsidRPr="008350B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350BA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2D6F70" w:rsidRPr="008350BA" w:rsidRDefault="002D6F70" w:rsidP="008350BA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540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3.4.5. Исполнитель готовит проект уведомления (в форме письма администрации ) об отказе в предоставлении муниципальной услуги заявителю, с указанием причин такого отказа за подписью главы МО;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4 дня.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3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3.4.6. Результатом выполнения административной процедуры является проект уведомления администрации об отказе в предоставлении муниципальной услуги. Способом фиксации административной процедуры является оформление проекта уведомления администрации 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образования.</w:t>
      </w:r>
    </w:p>
    <w:p w:rsidR="008350BA" w:rsidRPr="008350BA" w:rsidRDefault="008350BA" w:rsidP="008350BA">
      <w:pPr>
        <w:tabs>
          <w:tab w:val="left" w:pos="540"/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3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   Максимальный срок административной процедуры 15 дней.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3.5. Направление заявителю результата предоставления муниципальной услуги в виде уведомления об отказе в предоставлении муниципальной услуги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3.5.1. Основанием для начала административной процедуры является регистрация подписанного главой МО уведомления об отказе в предоставлении муниципальной услуги;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1 день.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3.5.2. Результатом выполнения административной процедуры является направление уведомления (в форме письма администрации) об отказе в предоставлении муниципальной услуги  в адрес заявителя;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1 день.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3.5.3. 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административной процедуры 2 дня. </w:t>
      </w:r>
    </w:p>
    <w:p w:rsidR="008350BA" w:rsidRPr="008350BA" w:rsidRDefault="008350BA" w:rsidP="002D6F70">
      <w:pPr>
        <w:tabs>
          <w:tab w:val="left" w:pos="9846"/>
          <w:tab w:val="left" w:pos="9923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3.6. Оформление результата предоставления муниципальной услуги.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3.6.1. Основанием для начала административной процедуры наличие у Исполнителя документов;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3.6.2. Исполнитель рассматривает поступившие документы, проводит анализ и экспертизу документов;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5 дней. </w:t>
      </w:r>
    </w:p>
    <w:p w:rsidR="008350BA" w:rsidRPr="008350BA" w:rsidRDefault="008350BA" w:rsidP="002D6F70">
      <w:pPr>
        <w:pStyle w:val="ConsPlusNormal"/>
        <w:tabs>
          <w:tab w:val="left" w:pos="720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   3.6.3. Критерием принятия решения является предоставление заявителем документов, указанных в </w:t>
      </w:r>
      <w:hyperlink r:id="rId17" w:history="1">
        <w:r w:rsidRPr="008350BA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8350B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8350BA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8350BA" w:rsidRPr="008350BA" w:rsidRDefault="008350BA" w:rsidP="008350BA">
      <w:pPr>
        <w:tabs>
          <w:tab w:val="left" w:pos="540"/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3.6.4. Исполнитель готовит проект письма, содержащего разъяснения по вопросам применения нормативных правовых актов органов местного самоуправления о местных налогах и сборах;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4 дня.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3.6.5. Результатом выполнения административной процедуры является подписанный главой МО проект письма, содержащего разъяснения по </w:t>
      </w:r>
      <w:r w:rsidRPr="008350BA">
        <w:rPr>
          <w:rFonts w:ascii="Times New Roman" w:hAnsi="Times New Roman"/>
          <w:sz w:val="28"/>
          <w:szCs w:val="28"/>
        </w:rPr>
        <w:lastRenderedPageBreak/>
        <w:t>вопросам применения нормативных правовых актов органов местного самоуправления о местных налогах и сборах;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При направлении заявителем заявления через Портал, результатом выполнения административной процедуры является выдача заявителю на бумажном носителе документа, подтверждающего содержание электронного документа, направленного администрацией в электронной форме в личный кабинет заявителя. В данном случае документы готовятся в формате </w:t>
      </w:r>
      <w:r w:rsidRPr="008350BA">
        <w:rPr>
          <w:rFonts w:ascii="Times New Roman" w:hAnsi="Times New Roman"/>
          <w:sz w:val="28"/>
          <w:szCs w:val="28"/>
          <w:lang w:val="en-US"/>
        </w:rPr>
        <w:t>pdf</w:t>
      </w:r>
      <w:r w:rsidRPr="008350BA">
        <w:rPr>
          <w:rFonts w:ascii="Times New Roman" w:hAnsi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администрации (файл формата </w:t>
      </w:r>
      <w:r w:rsidRPr="008350BA">
        <w:rPr>
          <w:rFonts w:ascii="Times New Roman" w:hAnsi="Times New Roman"/>
          <w:sz w:val="28"/>
          <w:szCs w:val="28"/>
          <w:lang w:val="en-US"/>
        </w:rPr>
        <w:t>SIG</w:t>
      </w:r>
      <w:r w:rsidRPr="008350BA">
        <w:rPr>
          <w:rFonts w:ascii="Times New Roman" w:hAnsi="Times New Roman"/>
          <w:sz w:val="28"/>
          <w:szCs w:val="28"/>
        </w:rPr>
        <w:t xml:space="preserve">). Указанные документы в формате электронного архива </w:t>
      </w:r>
      <w:r w:rsidRPr="008350BA">
        <w:rPr>
          <w:rFonts w:ascii="Times New Roman" w:hAnsi="Times New Roman"/>
          <w:sz w:val="28"/>
          <w:szCs w:val="28"/>
          <w:lang w:val="en-US"/>
        </w:rPr>
        <w:t>zip</w:t>
      </w:r>
      <w:r w:rsidRPr="008350BA">
        <w:rPr>
          <w:rFonts w:ascii="Times New Roman" w:hAnsi="Times New Roman"/>
          <w:sz w:val="28"/>
          <w:szCs w:val="28"/>
        </w:rPr>
        <w:t xml:space="preserve"> направляются в личный кабинет заявителя.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3.6.6. Способом фиксации административной процедуры является занесение отметок о подписании письма, содержащего разъяснения по вопросам применения нормативных правовых актов органов местного самоуправления о местных налогах и сборах, в реестры исходящей корреспонденции.</w:t>
      </w:r>
    </w:p>
    <w:p w:rsidR="008350BA" w:rsidRPr="008350BA" w:rsidRDefault="008350BA" w:rsidP="008350BA">
      <w:pPr>
        <w:tabs>
          <w:tab w:val="left" w:pos="540"/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административной процедуры 15 дней.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3.7. Направление заявителю результата предоставления муниципальной услуги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3.7.1. Основанием для начала административной процедуры является регистрация в администрации подписанного главой МО ответа;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1 день.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3.7.2. Результатом выполнения административной процедуры является: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направление письма, содержащего разъяснения по вопросам применения нормативных правовых актов органов местного самоуправления о местных налогах и сборах, в адрес заявителя;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направление электронной копии письма, содержащего разъяснения по вопросам применения нормативных правовых актов органов местного самоуправления о местных налогах и сборах, в адрес заявителя (в соответствии с требованиями п.3.6.5 настоящего административного регламента).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Максимальный срок выполнения данного действия 1 день.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3.7.3. Способом фиксации административной процедуры является занесение отметок                          об отправке письма, содержащего разъяснения по вопросам применения нормативных правовых актов органов местного самоуправления о местных налогах и сборах, в реестры исходящей корреспонденции.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  Максимальный срок административной процедуры 2 дня. 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8350BA">
      <w:pPr>
        <w:pStyle w:val="a7"/>
        <w:tabs>
          <w:tab w:val="left" w:pos="9846"/>
        </w:tabs>
        <w:spacing w:before="0" w:beforeAutospacing="0" w:after="0" w:afterAutospacing="0"/>
        <w:ind w:right="-54"/>
        <w:jc w:val="center"/>
        <w:rPr>
          <w:b/>
          <w:sz w:val="28"/>
          <w:szCs w:val="28"/>
        </w:rPr>
      </w:pPr>
      <w:r w:rsidRPr="008350BA">
        <w:rPr>
          <w:b/>
          <w:sz w:val="28"/>
          <w:szCs w:val="28"/>
        </w:rPr>
        <w:t>IV. Формы контроля за предоставлением муниципальной услуги</w:t>
      </w:r>
    </w:p>
    <w:p w:rsidR="008350BA" w:rsidRPr="008350BA" w:rsidRDefault="008350BA" w:rsidP="008350BA">
      <w:pPr>
        <w:pStyle w:val="a7"/>
        <w:tabs>
          <w:tab w:val="left" w:pos="9846"/>
        </w:tabs>
        <w:spacing w:before="0" w:beforeAutospacing="0" w:after="0" w:afterAutospacing="0"/>
        <w:ind w:right="-54" w:firstLine="539"/>
        <w:jc w:val="both"/>
        <w:rPr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4.1. За соблюдением и исполнением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а также принимаемых ими решений осуществляется текущий контроль: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1) текущий  контроль  за соблюдением  последовательности  действий   по предоставлению    услуги,   определенной   настоящим  Административным регламентом,  осуществляется главой МО ( </w:t>
      </w:r>
      <w:r w:rsidRPr="008350BA">
        <w:rPr>
          <w:rFonts w:ascii="Times New Roman" w:hAnsi="Times New Roman"/>
          <w:b/>
          <w:sz w:val="28"/>
          <w:szCs w:val="28"/>
          <w:u w:val="single"/>
        </w:rPr>
        <w:t xml:space="preserve">или заместителем главы администрации указать </w:t>
      </w:r>
      <w:r w:rsidRPr="008350BA">
        <w:rPr>
          <w:rFonts w:ascii="Times New Roman" w:hAnsi="Times New Roman"/>
          <w:sz w:val="28"/>
          <w:szCs w:val="28"/>
        </w:rPr>
        <w:t xml:space="preserve">) ;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2) полномочия должностных лиц, осуществляющих текущий контроль, устанавливаются локальными нормативными актами администрации, должностными регламентами;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3) текущий контроль осуществляется путем проведения должностным лицом, ответственным за организацию работы по предоставлению муниципальной услуги,  проверок соблюдения и исполнения специалистами положений Административного регламента, иных нормативных правовых актов, устанавливающих  требования к  предоставлению муниципальной услуги. 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осуществляется путем осуществления проверок :</w:t>
      </w:r>
    </w:p>
    <w:p w:rsidR="008350BA" w:rsidRPr="008350BA" w:rsidRDefault="008350BA" w:rsidP="008350BA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1) 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администрации, должностных лиц администрации;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2) проверки могут быть плановыми и внеплановыми;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Порядок и периодичность осуществления плановых проверок устанавливается планом работы администрации;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Периодичность плановых проверок составляет не реже 1 раза в 3 года;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Проверка также проводится по конкретному обращению (жалобе) заявителя.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3) 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должностного лица администрации, ответственного за предоставление муниципальной услуги;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4)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4.3. По результатам проведенных проверок, в случае выявления нарушений положений Административного регламента, виновные должностные лица администрации привлекаются к ответственности в соответствии с законодательством Российской Федерации;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Федерации, законодательства Оренбургской области. </w:t>
      </w:r>
    </w:p>
    <w:p w:rsidR="008350BA" w:rsidRPr="008350BA" w:rsidRDefault="008350BA" w:rsidP="002D6F70">
      <w:pPr>
        <w:tabs>
          <w:tab w:val="left" w:pos="9846"/>
        </w:tabs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4.4. 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b/>
          <w:bCs/>
          <w:sz w:val="28"/>
          <w:szCs w:val="28"/>
        </w:rPr>
      </w:pPr>
      <w:r w:rsidRPr="008350BA">
        <w:rPr>
          <w:rFonts w:ascii="Times New Roman" w:hAnsi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Pr="008350BA">
        <w:rPr>
          <w:rFonts w:ascii="Times New Roman" w:hAnsi="Times New Roman"/>
          <w:b/>
          <w:sz w:val="28"/>
          <w:szCs w:val="28"/>
        </w:rPr>
        <w:t>администрации</w:t>
      </w:r>
      <w:r w:rsidRPr="008350BA">
        <w:rPr>
          <w:rFonts w:ascii="Times New Roman" w:hAnsi="Times New Roman"/>
          <w:b/>
          <w:bCs/>
          <w:sz w:val="28"/>
          <w:szCs w:val="28"/>
        </w:rPr>
        <w:t>, а также её должностных лиц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>5.1. Н</w:t>
      </w:r>
      <w:r w:rsidRPr="008350BA">
        <w:rPr>
          <w:rFonts w:ascii="Times New Roman" w:hAnsi="Times New Roman"/>
          <w:sz w:val="28"/>
          <w:szCs w:val="28"/>
        </w:rPr>
        <w:t xml:space="preserve">а решение и (или) действие (бездействие) администрации и (или) её должностных лиц, при предоставлении муниципальной услуги Заявитель вправе подать жалобу </w:t>
      </w:r>
      <w:r w:rsidRPr="008350BA">
        <w:rPr>
          <w:rFonts w:ascii="Times New Roman" w:hAnsi="Times New Roman"/>
          <w:bCs/>
          <w:sz w:val="28"/>
          <w:szCs w:val="28"/>
        </w:rPr>
        <w:t xml:space="preserve">в досудебном (внесудебном) порядке </w:t>
      </w:r>
      <w:r w:rsidRPr="008350BA">
        <w:rPr>
          <w:rFonts w:ascii="Times New Roman" w:hAnsi="Times New Roman"/>
          <w:sz w:val="28"/>
          <w:szCs w:val="28"/>
        </w:rPr>
        <w:t>(далее - жалоба)</w:t>
      </w:r>
      <w:r w:rsidRPr="008350BA">
        <w:rPr>
          <w:rFonts w:ascii="Times New Roman" w:hAnsi="Times New Roman"/>
          <w:bCs/>
          <w:sz w:val="28"/>
          <w:szCs w:val="28"/>
        </w:rPr>
        <w:t>, в том числе в следующих случаях: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(обращения, запроса) заявителя о предоставлении муниципальной услуги;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отказ в приеме документов у заявителя, предоставление которых предусмотрено нормативными правовыми актами Российской Федерации, для предоставления муниципальной услуги;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8350BA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-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5.2. </w:t>
      </w:r>
      <w:r w:rsidRPr="008350BA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фамилию, имя, отчество (последнее - при наличии) муниципального служащего, решения и действия (бездействие) которых обжалуются;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должностных лиц администрации, муниципального служащего администрации;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должностных лиц ,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5.3. Жалоба подается главе МО.</w:t>
      </w:r>
    </w:p>
    <w:p w:rsidR="008350BA" w:rsidRPr="008350BA" w:rsidRDefault="008350BA" w:rsidP="002D6F70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>5.4. Порядок подачи и рассмотрения жалобы: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1) жалоба подается в письменной форме, в том числе при личном приеме заявителя, или в форме электронного документа. Жалоба в письменной форме может быть направлена по почте;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2)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заявителя;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оформленная в соответствии с законодательством Российской Федерации доверенность (для физических лиц); 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   -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8350BA" w:rsidRPr="008350BA" w:rsidRDefault="008350BA" w:rsidP="008350BA">
      <w:pPr>
        <w:tabs>
          <w:tab w:val="left" w:pos="540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3) в случае подачи жалобы при личном приеме заявитель также представляет документ, удостоверяющий его личность в соответствии с законодательством Российской Федерации;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4) жалоба в форме электронного документа может быть подана заявителем посредством официального сайта муниципального образования в информационно-коммуникационной сети Интернет, в том числе через Портал;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5) Основанием для начала процедуры досудебного (внесудебного) обжалования является поступление жалобы заявителя и ее регистрация.</w:t>
      </w:r>
    </w:p>
    <w:p w:rsidR="008350BA" w:rsidRPr="008350BA" w:rsidRDefault="008350BA" w:rsidP="004363D4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5.5.  Жалоба рассматривается в течение 15 рабочих дней со дня ее регистрации, а в случае обжалования отказа </w:t>
      </w:r>
      <w:r w:rsidRPr="008350BA">
        <w:rPr>
          <w:rFonts w:ascii="Times New Roman" w:hAnsi="Times New Roman"/>
          <w:sz w:val="28"/>
          <w:szCs w:val="28"/>
        </w:rPr>
        <w:t xml:space="preserve">администрации </w:t>
      </w:r>
      <w:r w:rsidRPr="008350BA">
        <w:rPr>
          <w:rFonts w:ascii="Times New Roman" w:hAnsi="Times New Roman"/>
          <w:bCs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350BA" w:rsidRPr="008350BA" w:rsidRDefault="008350BA" w:rsidP="004363D4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5.6. </w:t>
      </w:r>
      <w:r w:rsidRPr="008350BA">
        <w:rPr>
          <w:rFonts w:ascii="Times New Roman" w:hAnsi="Times New Roman"/>
          <w:sz w:val="28"/>
          <w:szCs w:val="28"/>
        </w:rPr>
        <w:t>Приостановление рассмотрения жалобы не допускается.</w:t>
      </w:r>
    </w:p>
    <w:p w:rsidR="008350BA" w:rsidRPr="008350BA" w:rsidRDefault="008350BA" w:rsidP="004363D4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5.7. </w:t>
      </w:r>
      <w:r w:rsidRPr="008350BA">
        <w:rPr>
          <w:rFonts w:ascii="Times New Roman" w:hAnsi="Times New Roman"/>
          <w:sz w:val="28"/>
          <w:szCs w:val="28"/>
        </w:rPr>
        <w:t>Перечень оснований для отказа в удовлетворении жалобы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1) в удовлетворении жалобы отказывается в следующих случаях: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- наличие вступившего в законную силу решения суда, арбитражного суда по жалобе о том же предмете и по тем же основаниям;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- наличие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2)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3) ответ на жалобу не дается в следующих случаях: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54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в жалобе не указаны фамилия заявителя, подавшего жалобу, или почтовый адрес, по которому должен быть направлен ответ;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bCs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 xml:space="preserve">       - текст жалобы не поддается прочтению, при этом она не подлежит направлению в уполномоченный орган, о чем в течение семи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8350BA" w:rsidRPr="008350BA" w:rsidRDefault="008350BA" w:rsidP="004363D4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bCs/>
          <w:sz w:val="28"/>
          <w:szCs w:val="28"/>
        </w:rPr>
        <w:t>5.8.</w:t>
      </w:r>
      <w:r w:rsidR="004363D4">
        <w:rPr>
          <w:rFonts w:ascii="Times New Roman" w:hAnsi="Times New Roman"/>
          <w:bCs/>
          <w:sz w:val="28"/>
          <w:szCs w:val="28"/>
        </w:rPr>
        <w:t xml:space="preserve"> </w:t>
      </w:r>
      <w:r w:rsidRPr="008350BA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350BA" w:rsidRPr="008350BA" w:rsidRDefault="008350BA" w:rsidP="004363D4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ошибок, 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в иных формах;</w:t>
      </w:r>
    </w:p>
    <w:p w:rsidR="008350BA" w:rsidRPr="008350BA" w:rsidRDefault="008350BA" w:rsidP="004363D4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2) отказать в удовлетворении жалобы;</w:t>
      </w:r>
    </w:p>
    <w:p w:rsidR="008350BA" w:rsidRPr="008350BA" w:rsidRDefault="008350BA" w:rsidP="004363D4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3) оставить жалобу без рассмотрения.</w:t>
      </w:r>
    </w:p>
    <w:p w:rsidR="008350BA" w:rsidRPr="008350BA" w:rsidRDefault="008350BA" w:rsidP="004363D4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5.9. Порядок информирования заявителя о результатах рассмотрения жалобы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1)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сообщение о недопустимости злоупотребления правом, в случае, предусмотренном подпунктом 2 подраздела 5.7. Административного регламента, сообщение о невозможности прочтения текста жалобы в случае, предусмотренном подпунктом 3 подраздела 5.7. Административного регламента, направляется заявителю в течение семи дней со дня регистрации жалобы;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2) в ответе по результатам рассмотрения жалобы указываются: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фамилия, имя, отчество (последнее при наличии) или наименование заявителя;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- основания для принятия решения по жалобе;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принятое по жалобе решение;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- сведения о порядке обжалования принятого по жалобе решения.</w:t>
      </w:r>
    </w:p>
    <w:p w:rsidR="008350BA" w:rsidRPr="008350BA" w:rsidRDefault="008350BA" w:rsidP="008350BA">
      <w:pPr>
        <w:tabs>
          <w:tab w:val="left" w:pos="709"/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3)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50BA" w:rsidRPr="008350BA" w:rsidRDefault="008350BA" w:rsidP="004363D4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5.10. Заявитель вправе обжаловать решения или действия (бездействие), осуществляемые (принимаемые) в ходе рассмотрения жалобы, в порядке, установленном подразделами 5.3., 5.4  Административного регламента.</w:t>
      </w:r>
    </w:p>
    <w:p w:rsidR="008350BA" w:rsidRPr="008350BA" w:rsidRDefault="008350BA" w:rsidP="004363D4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5.11.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350BA" w:rsidRPr="008350BA" w:rsidRDefault="008350BA" w:rsidP="008350BA">
      <w:pPr>
        <w:pStyle w:val="ConsPlusNormal"/>
        <w:tabs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4363D4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5.12. Информирование заявителей о порядке обжалования решений и действий (бездействий) администрации и её должностных лиц обеспечивается посредством размещения информации на стендах в месте предоставления муниципальной услуги, на официальных сайтах администрации, в информационно-коммуникационной сети Интернет.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и действий (бездействий) администрации и её должностных лиц осуществляется по телефону либо при личном приеме.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20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outlineLvl w:val="0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8350BA">
        <w:rPr>
          <w:rFonts w:ascii="Times New Roman" w:hAnsi="Times New Roman"/>
          <w:b/>
          <w:sz w:val="28"/>
          <w:szCs w:val="28"/>
        </w:rPr>
        <w:t>ЗАЯВЛЕНИЕ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Прошу  предоставить   разъяснени</w:t>
      </w:r>
      <w:r w:rsidR="004363D4">
        <w:rPr>
          <w:rFonts w:ascii="Times New Roman" w:hAnsi="Times New Roman"/>
          <w:sz w:val="28"/>
          <w:szCs w:val="28"/>
        </w:rPr>
        <w:t>я</w:t>
      </w:r>
      <w:r w:rsidRPr="008350BA">
        <w:rPr>
          <w:rFonts w:ascii="Times New Roman" w:hAnsi="Times New Roman"/>
          <w:sz w:val="28"/>
          <w:szCs w:val="28"/>
        </w:rPr>
        <w:t xml:space="preserve"> по вопросам применения _____________________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350BA">
        <w:rPr>
          <w:rFonts w:ascii="Times New Roman" w:hAnsi="Times New Roman"/>
          <w:i/>
          <w:sz w:val="28"/>
          <w:szCs w:val="28"/>
        </w:rPr>
        <w:t>указывается НПА сельсовета</w:t>
      </w:r>
      <w:r w:rsidRPr="008350BA">
        <w:rPr>
          <w:rFonts w:ascii="Times New Roman" w:hAnsi="Times New Roman"/>
          <w:sz w:val="28"/>
          <w:szCs w:val="28"/>
        </w:rPr>
        <w:t xml:space="preserve">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принятого Советом депутатов _________ сельсовета Саракташского района Оренбургской области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Запрашиваемая информация необходима для _________________________________________</w:t>
      </w:r>
      <w:r w:rsidR="004363D4">
        <w:rPr>
          <w:rFonts w:ascii="Times New Roman" w:hAnsi="Times New Roman"/>
          <w:sz w:val="28"/>
          <w:szCs w:val="28"/>
        </w:rPr>
        <w:t>_________________________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______________________________________</w:t>
      </w:r>
      <w:r w:rsidR="004363D4">
        <w:rPr>
          <w:rFonts w:ascii="Times New Roman" w:hAnsi="Times New Roman"/>
          <w:sz w:val="28"/>
          <w:szCs w:val="28"/>
        </w:rPr>
        <w:t>_____________________________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  <w:r w:rsidRPr="008350BA">
        <w:rPr>
          <w:rFonts w:ascii="Times New Roman" w:hAnsi="Times New Roman"/>
          <w:i/>
          <w:sz w:val="28"/>
          <w:szCs w:val="28"/>
        </w:rPr>
        <w:t xml:space="preserve">                           (цель получения)</w:t>
      </w:r>
    </w:p>
    <w:p w:rsidR="008350BA" w:rsidRPr="008350BA" w:rsidRDefault="008350BA" w:rsidP="008350BA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8350BA" w:rsidRPr="008350BA" w:rsidRDefault="008350BA" w:rsidP="008350BA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8350BA" w:rsidRPr="008350BA" w:rsidRDefault="008350BA" w:rsidP="008350BA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8350BA" w:rsidRPr="008350BA" w:rsidRDefault="008350BA" w:rsidP="008350BA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Наименование должностного лица,</w:t>
      </w:r>
    </w:p>
    <w:p w:rsidR="008350BA" w:rsidRPr="008350BA" w:rsidRDefault="008350BA" w:rsidP="008350BA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350BA">
        <w:rPr>
          <w:rFonts w:ascii="Times New Roman" w:hAnsi="Times New Roman" w:cs="Times New Roman"/>
          <w:sz w:val="28"/>
          <w:szCs w:val="28"/>
        </w:rPr>
        <w:t>принявшего документы                        __________     ______________________</w:t>
      </w:r>
    </w:p>
    <w:p w:rsidR="008350BA" w:rsidRPr="008350BA" w:rsidRDefault="008350BA" w:rsidP="008350BA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350B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(подпись)                         (инициалы, фамилия)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  <w:lang w:val="x-none"/>
        </w:rPr>
        <w:t>Готовые документы прошу выдать мне/представителю (при наличии доверенности)</w:t>
      </w:r>
      <w:r w:rsidRPr="008350BA">
        <w:rPr>
          <w:rFonts w:ascii="Times New Roman" w:hAnsi="Times New Roman"/>
          <w:sz w:val="28"/>
          <w:szCs w:val="28"/>
        </w:rPr>
        <w:t>: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8350BA">
        <w:rPr>
          <w:rFonts w:ascii="Times New Roman" w:hAnsi="Times New Roman"/>
          <w:sz w:val="28"/>
          <w:szCs w:val="28"/>
          <w:lang w:val="x-none"/>
        </w:rPr>
        <w:t xml:space="preserve"> лично,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  <w:lang w:val="x-none"/>
        </w:rPr>
        <w:t xml:space="preserve"> в электронной форме </w:t>
      </w:r>
      <w:r w:rsidRPr="008350BA">
        <w:rPr>
          <w:rFonts w:ascii="Times New Roman" w:hAnsi="Times New Roman"/>
          <w:sz w:val="28"/>
          <w:szCs w:val="28"/>
        </w:rPr>
        <w:t xml:space="preserve">(посредством направления </w:t>
      </w:r>
      <w:r w:rsidRPr="008350BA">
        <w:rPr>
          <w:rFonts w:ascii="Times New Roman" w:hAnsi="Times New Roman"/>
          <w:sz w:val="28"/>
          <w:szCs w:val="28"/>
          <w:lang w:val="x-none"/>
        </w:rPr>
        <w:t xml:space="preserve">в личный кабинет </w:t>
      </w:r>
      <w:r w:rsidRPr="008350BA">
        <w:rPr>
          <w:rFonts w:ascii="Times New Roman" w:hAnsi="Times New Roman"/>
          <w:sz w:val="28"/>
          <w:szCs w:val="28"/>
          <w:lang w:eastAsia="en-US"/>
        </w:rPr>
        <w:t xml:space="preserve">интернет-портала </w:t>
      </w:r>
      <w:hyperlink r:id="rId18" w:history="1">
        <w:r w:rsidRPr="008350BA">
          <w:rPr>
            <w:rStyle w:val="ab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8350BA">
        <w:rPr>
          <w:rFonts w:ascii="Times New Roman" w:hAnsi="Times New Roman"/>
          <w:sz w:val="28"/>
          <w:szCs w:val="28"/>
        </w:rPr>
        <w:t>)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</w:t>
      </w:r>
      <w:r w:rsidRPr="008350BA">
        <w:rPr>
          <w:rFonts w:ascii="Times New Roman" w:hAnsi="Times New Roman"/>
          <w:sz w:val="28"/>
          <w:szCs w:val="28"/>
          <w:lang w:val="x-none"/>
        </w:rPr>
        <w:t>(нужное подчеркнуть)</w:t>
      </w:r>
      <w:r w:rsidRPr="008350BA">
        <w:rPr>
          <w:rFonts w:ascii="Times New Roman" w:hAnsi="Times New Roman"/>
          <w:sz w:val="28"/>
          <w:szCs w:val="28"/>
        </w:rPr>
        <w:t>.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8350BA">
        <w:rPr>
          <w:rFonts w:ascii="Times New Roman" w:hAnsi="Times New Roman"/>
          <w:sz w:val="28"/>
          <w:szCs w:val="28"/>
          <w:lang w:eastAsia="en-US"/>
        </w:rPr>
        <w:t xml:space="preserve">интернет-портала </w:t>
      </w:r>
      <w:hyperlink r:id="rId19" w:history="1">
        <w:r w:rsidRPr="008350BA">
          <w:rPr>
            <w:rStyle w:val="ab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8350BA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8350BA">
        <w:rPr>
          <w:rFonts w:ascii="Times New Roman" w:hAnsi="Times New Roman"/>
          <w:sz w:val="28"/>
          <w:szCs w:val="28"/>
        </w:rPr>
        <w:t>(для заявителей, зарегистрированных в ЕСИА)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СНИЛС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-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-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-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851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 xml:space="preserve">ДА/НЕТ (нужное подчеркнуть) Прошу произвести регистрацию на </w:t>
      </w:r>
      <w:r w:rsidRPr="008350BA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20" w:history="1">
        <w:r w:rsidRPr="008350BA">
          <w:rPr>
            <w:rStyle w:val="ab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8350BA">
        <w:rPr>
          <w:rFonts w:ascii="Times New Roman" w:hAnsi="Times New Roman"/>
          <w:sz w:val="28"/>
          <w:szCs w:val="28"/>
          <w:lang w:eastAsia="en-US"/>
        </w:rPr>
        <w:t xml:space="preserve"> (в ЕСИА) </w:t>
      </w:r>
      <w:r w:rsidRPr="008350BA">
        <w:rPr>
          <w:rFonts w:ascii="Times New Roman" w:hAnsi="Times New Roman"/>
          <w:sz w:val="28"/>
          <w:szCs w:val="28"/>
        </w:rPr>
        <w:t>(только для заявителей - физических лиц, не зарегистрированных в ЕСИА).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СНИЛС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-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-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-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номер мобильного телефона в федеральном формате: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  <w:lang w:val="en-US"/>
        </w:rPr>
        <w:t>e</w:t>
      </w:r>
      <w:r w:rsidRPr="008350BA">
        <w:rPr>
          <w:rFonts w:ascii="Times New Roman" w:hAnsi="Times New Roman"/>
          <w:sz w:val="28"/>
          <w:szCs w:val="28"/>
        </w:rPr>
        <w:t>-</w:t>
      </w:r>
      <w:r w:rsidRPr="008350BA">
        <w:rPr>
          <w:rFonts w:ascii="Times New Roman" w:hAnsi="Times New Roman"/>
          <w:sz w:val="28"/>
          <w:szCs w:val="28"/>
          <w:lang w:val="en-US"/>
        </w:rPr>
        <w:t>mail</w:t>
      </w:r>
      <w:r w:rsidRPr="008350BA">
        <w:rPr>
          <w:rFonts w:ascii="Times New Roman" w:hAnsi="Times New Roman"/>
          <w:sz w:val="28"/>
          <w:szCs w:val="28"/>
        </w:rPr>
        <w:t xml:space="preserve"> _________________________ (если имеется)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гражданство - Российская Федерация/ _________________________________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  <w:u w:val="single"/>
        </w:rPr>
      </w:pPr>
      <w:r w:rsidRPr="008350BA">
        <w:rPr>
          <w:rFonts w:ascii="Times New Roman" w:hAnsi="Times New Roman"/>
          <w:sz w:val="28"/>
          <w:szCs w:val="28"/>
        </w:rPr>
        <w:t xml:space="preserve"> (</w:t>
      </w:r>
      <w:r w:rsidRPr="008350BA">
        <w:rPr>
          <w:rFonts w:ascii="Times New Roman" w:hAnsi="Times New Roman"/>
          <w:sz w:val="28"/>
          <w:szCs w:val="28"/>
          <w:u w:val="single"/>
        </w:rPr>
        <w:t>наименование иностранного государства)</w:t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В случае, если документ, удостоверяющий личность - паспорт гражданина Российской Федерации: </w:t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серия, номер -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 xml:space="preserve">  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кем выдан - _________________________________________________________</w:t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дата выдачи -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код подразделения -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дата рождения -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место рождения - ______________________________________________________</w:t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дата выдачи -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дата окончания срока действия - 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t>.</w:t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  <w:r w:rsidRPr="008350BA">
        <w:rPr>
          <w:rFonts w:ascii="Times New Roman" w:hAnsi="Times New Roman"/>
          <w:sz w:val="28"/>
          <w:szCs w:val="28"/>
        </w:rPr>
        <w:sym w:font="Wingdings 2" w:char="F030"/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851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ДА/НЕТ (нужное подчеркнуть) Прошу </w:t>
      </w:r>
      <w:r w:rsidRPr="008350BA">
        <w:rPr>
          <w:rFonts w:ascii="Times New Roman" w:hAnsi="Times New Roman"/>
          <w:sz w:val="28"/>
          <w:szCs w:val="28"/>
          <w:u w:val="single"/>
        </w:rPr>
        <w:t>восстановить доступ</w:t>
      </w:r>
      <w:r w:rsidRPr="008350BA">
        <w:rPr>
          <w:rFonts w:ascii="Times New Roman" w:hAnsi="Times New Roman"/>
          <w:sz w:val="28"/>
          <w:szCs w:val="28"/>
        </w:rPr>
        <w:t xml:space="preserve"> на </w:t>
      </w:r>
      <w:r w:rsidRPr="008350BA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21" w:history="1">
        <w:r w:rsidRPr="008350BA">
          <w:rPr>
            <w:rStyle w:val="ab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8350BA">
        <w:rPr>
          <w:rFonts w:ascii="Times New Roman" w:hAnsi="Times New Roman"/>
          <w:sz w:val="28"/>
          <w:szCs w:val="28"/>
          <w:lang w:eastAsia="en-US"/>
        </w:rPr>
        <w:t xml:space="preserve"> (в ЕСИА) </w:t>
      </w:r>
      <w:r w:rsidRPr="008350BA">
        <w:rPr>
          <w:rFonts w:ascii="Times New Roman" w:hAnsi="Times New Roman"/>
          <w:sz w:val="28"/>
          <w:szCs w:val="28"/>
        </w:rPr>
        <w:t>(для заявителей, ранее зарегистрированных в ЕСИА).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50BA">
        <w:rPr>
          <w:rFonts w:ascii="Times New Roman" w:hAnsi="Times New Roman"/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8350BA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22" w:history="1">
        <w:r w:rsidRPr="008350BA">
          <w:rPr>
            <w:rStyle w:val="ab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8350BA">
        <w:rPr>
          <w:rFonts w:ascii="Times New Roman" w:hAnsi="Times New Roman"/>
          <w:sz w:val="28"/>
          <w:szCs w:val="28"/>
          <w:lang w:eastAsia="en-US"/>
        </w:rPr>
        <w:t xml:space="preserve"> (в ЕСИА)</w:t>
      </w:r>
    </w:p>
    <w:p w:rsidR="008350BA" w:rsidRPr="008350BA" w:rsidRDefault="008350BA" w:rsidP="004363D4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  <w:lang w:eastAsia="en-US"/>
        </w:rPr>
        <w:br w:type="page"/>
      </w:r>
      <w:r w:rsidRPr="008350B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Угловой штамп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образования _______________ сельсовет 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8350BA">
        <w:rPr>
          <w:rFonts w:ascii="Times New Roman" w:hAnsi="Times New Roman"/>
          <w:b/>
          <w:sz w:val="28"/>
          <w:szCs w:val="28"/>
        </w:rPr>
        <w:t>УВЕДОМЛЕНИЕ ОБ ОТКАЗЕ N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дата подготовки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 w:firstLine="708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На ваш запрос администрация муниципального образования ____________сельсовет Саракташского района Оренбургской области сообщает, что предоставить письменные разъяснения по вопросам применения нормативных правовых актов органов местного самоуправления о местных налогах и сборах, не представляется возможным, в связи с тем что, _________________________________________________</w:t>
      </w:r>
      <w:r w:rsidR="004363D4">
        <w:rPr>
          <w:rFonts w:ascii="Times New Roman" w:hAnsi="Times New Roman"/>
          <w:sz w:val="28"/>
          <w:szCs w:val="28"/>
        </w:rPr>
        <w:t>__________________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___________________________________________</w:t>
      </w:r>
      <w:r w:rsidR="004363D4">
        <w:rPr>
          <w:rFonts w:ascii="Times New Roman" w:hAnsi="Times New Roman"/>
          <w:sz w:val="28"/>
          <w:szCs w:val="28"/>
        </w:rPr>
        <w:t>________________________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  <w:r w:rsidRPr="008350BA">
        <w:rPr>
          <w:rFonts w:ascii="Times New Roman" w:hAnsi="Times New Roman"/>
          <w:i/>
          <w:sz w:val="28"/>
          <w:szCs w:val="28"/>
        </w:rPr>
        <w:t xml:space="preserve">                         (информационная справка)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</w:p>
    <w:p w:rsidR="008350BA" w:rsidRPr="008350BA" w:rsidRDefault="004363D4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             </w:t>
      </w:r>
      <w:r w:rsidR="008350BA" w:rsidRPr="008350BA">
        <w:rPr>
          <w:rFonts w:ascii="Times New Roman" w:hAnsi="Times New Roman"/>
          <w:sz w:val="28"/>
          <w:szCs w:val="28"/>
        </w:rPr>
        <w:t xml:space="preserve">__________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350BA" w:rsidRPr="008350BA">
        <w:rPr>
          <w:rFonts w:ascii="Times New Roman" w:hAnsi="Times New Roman"/>
          <w:sz w:val="28"/>
          <w:szCs w:val="28"/>
        </w:rPr>
        <w:t>_________________________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  <w:r w:rsidRPr="008350BA">
        <w:rPr>
          <w:rFonts w:ascii="Times New Roman" w:hAnsi="Times New Roman"/>
          <w:i/>
          <w:sz w:val="28"/>
          <w:szCs w:val="28"/>
        </w:rPr>
        <w:t xml:space="preserve">  (наименование должности)</w:t>
      </w:r>
      <w:r w:rsidR="004363D4">
        <w:rPr>
          <w:rFonts w:ascii="Times New Roman" w:hAnsi="Times New Roman"/>
          <w:i/>
          <w:sz w:val="28"/>
          <w:szCs w:val="28"/>
        </w:rPr>
        <w:t xml:space="preserve">   </w:t>
      </w:r>
      <w:r w:rsidRPr="008350BA">
        <w:rPr>
          <w:rFonts w:ascii="Times New Roman" w:hAnsi="Times New Roman"/>
          <w:i/>
          <w:sz w:val="28"/>
          <w:szCs w:val="28"/>
        </w:rPr>
        <w:t>(подпись)                   (инициалы, фамилия)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  <w:r w:rsidRPr="008350BA">
        <w:rPr>
          <w:rFonts w:ascii="Times New Roman" w:hAnsi="Times New Roman"/>
          <w:i/>
          <w:sz w:val="28"/>
          <w:szCs w:val="28"/>
        </w:rPr>
        <w:t>М.П.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  <w:r w:rsidRPr="008350BA">
        <w:rPr>
          <w:rFonts w:ascii="Times New Roman" w:hAnsi="Times New Roman"/>
          <w:i/>
          <w:sz w:val="28"/>
          <w:szCs w:val="28"/>
        </w:rPr>
        <w:t>Ф.И.О. исполнителя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  <w:r w:rsidRPr="008350BA">
        <w:rPr>
          <w:rFonts w:ascii="Times New Roman" w:hAnsi="Times New Roman"/>
          <w:i/>
          <w:sz w:val="28"/>
          <w:szCs w:val="28"/>
        </w:rPr>
        <w:t>Телефон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i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outlineLvl w:val="0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right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Блок-схема</w:t>
      </w:r>
    </w:p>
    <w:p w:rsidR="008350BA" w:rsidRPr="008350BA" w:rsidRDefault="008350BA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4363D4">
        <w:rPr>
          <w:rFonts w:ascii="Times New Roman" w:hAnsi="Times New Roman"/>
          <w:sz w:val="28"/>
          <w:szCs w:val="28"/>
        </w:rPr>
        <w:t xml:space="preserve"> </w:t>
      </w:r>
      <w:r w:rsidRPr="008350BA">
        <w:rPr>
          <w:rFonts w:ascii="Times New Roman" w:hAnsi="Times New Roman"/>
          <w:sz w:val="28"/>
          <w:szCs w:val="28"/>
        </w:rPr>
        <w:t>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</w:t>
      </w:r>
    </w:p>
    <w:p w:rsidR="008350BA" w:rsidRPr="008350BA" w:rsidRDefault="004160ED" w:rsidP="008350BA">
      <w:pPr>
        <w:tabs>
          <w:tab w:val="left" w:pos="9846"/>
        </w:tabs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317500</wp:posOffset>
                </wp:positionV>
                <wp:extent cx="0" cy="114300"/>
                <wp:effectExtent l="59055" t="8890" r="55245" b="1968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AE03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25pt" to="264.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FW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1828800" cy="228600"/>
                <wp:effectExtent l="13335" t="5080" r="5715" b="1397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6C5624" w:rsidRDefault="008350BA" w:rsidP="008350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89pt;margin-top:3.7pt;width:2in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">
                <v:textbox>
                  <w:txbxContent>
                    <w:p w:rsidR="008350BA" w:rsidRPr="006C5624" w:rsidRDefault="008350BA" w:rsidP="008350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363D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100330</wp:posOffset>
                </wp:positionV>
                <wp:extent cx="6406515" cy="803910"/>
                <wp:effectExtent l="5080" t="8890" r="8255" b="63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4363D4" w:rsidRDefault="008350BA" w:rsidP="004363D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</w:rPr>
                              <w:t>Обращается в администрацию муниципального образования ___сельсовет Саракташского района Оренбургской области с заявлением о предоставлении письменных разъяснений по вопросам применения нормативных правовых актов органов местного самоуправления о местных налогах и сборах</w:t>
                            </w:r>
                          </w:p>
                          <w:p w:rsidR="008350BA" w:rsidRPr="00C10DA1" w:rsidRDefault="008350BA" w:rsidP="008350BA">
                            <w:pPr>
                              <w:jc w:val="center"/>
                            </w:pPr>
                            <w:r>
                              <w:t>государственного имущества Оренбургской области</w:t>
                            </w:r>
                            <w:r w:rsidRPr="00C10D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.65pt;margin-top:7.9pt;width:504.45pt;height:6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">
                <v:textbox>
                  <w:txbxContent>
                    <w:p w:rsidR="008350BA" w:rsidRPr="004363D4" w:rsidRDefault="008350BA" w:rsidP="004363D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</w:rPr>
                      </w:pPr>
                      <w:r w:rsidRPr="004363D4">
                        <w:rPr>
                          <w:rFonts w:ascii="Times New Roman" w:hAnsi="Times New Roman"/>
                        </w:rPr>
                        <w:t>Обращается в администрацию муниципального образования ___сельсовет Саракташского района Оренбургской области с заявлением о предоставлении письменных разъяснений по вопросам применения нормативных правовых актов органов местного самоуправления о местных налогах и сборах</w:t>
                      </w:r>
                    </w:p>
                    <w:p w:rsidR="008350BA" w:rsidRPr="00C10DA1" w:rsidRDefault="008350BA" w:rsidP="008350BA">
                      <w:pPr>
                        <w:jc w:val="center"/>
                      </w:pPr>
                      <w:r>
                        <w:t>государственного имущества Оренбургской области</w:t>
                      </w:r>
                      <w:r w:rsidRPr="00C10DA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241300</wp:posOffset>
                </wp:positionV>
                <wp:extent cx="0" cy="228600"/>
                <wp:effectExtent l="58420" t="12700" r="55880" b="15875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0A6D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19pt" to="260.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NZ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bB6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138430</wp:posOffset>
                </wp:positionV>
                <wp:extent cx="6406515" cy="655320"/>
                <wp:effectExtent l="7620" t="12700" r="5715" b="825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4363D4" w:rsidRDefault="008350BA" w:rsidP="004363D4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</w:rPr>
                              <w:t>Администрация муниципального образования ___сельсовет Саракташского района Оренбургской области осуществляет прием и регистрацию заявления и документов, необходимых для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.45pt;margin-top:10.9pt;width:504.45pt;height:5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">
                <v:textbox>
                  <w:txbxContent>
                    <w:p w:rsidR="008350BA" w:rsidRPr="004363D4" w:rsidRDefault="008350BA" w:rsidP="004363D4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4363D4">
                        <w:rPr>
                          <w:rFonts w:ascii="Times New Roman" w:hAnsi="Times New Roman"/>
                        </w:rPr>
                        <w:t>Администрация муниципального образования ___сельсовет Саракташского района Оренбургской области осуществляет прием и регистрацию заявления и документов, необходимых для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179705</wp:posOffset>
                </wp:positionV>
                <wp:extent cx="0" cy="179705"/>
                <wp:effectExtent l="58420" t="12065" r="55880" b="1778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5BB25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14.15pt" to="260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Db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82550</wp:posOffset>
                </wp:positionV>
                <wp:extent cx="6383655" cy="411480"/>
                <wp:effectExtent l="7620" t="8255" r="9525" b="889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4363D4" w:rsidRDefault="008350BA" w:rsidP="008350BA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</w:rPr>
                              <w:t>Исполнитель анализирует документы, представленные заявителем, и формирует необходимые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.45pt;margin-top:6.5pt;width:502.65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">
                <v:textbox>
                  <w:txbxContent>
                    <w:p w:rsidR="008350BA" w:rsidRPr="004363D4" w:rsidRDefault="008350BA" w:rsidP="008350BA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4363D4">
                        <w:rPr>
                          <w:rFonts w:ascii="Times New Roman" w:hAnsi="Times New Roman"/>
                        </w:rPr>
                        <w:t>Исполнитель анализирует документы, представленные заявителем, и формирует необходимые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162560</wp:posOffset>
                </wp:positionV>
                <wp:extent cx="0" cy="228600"/>
                <wp:effectExtent l="60960" t="10160" r="53340" b="1841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3D05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.8pt" to="4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QT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162560</wp:posOffset>
                </wp:positionV>
                <wp:extent cx="0" cy="228600"/>
                <wp:effectExtent l="61595" t="10160" r="52705" b="1841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4999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12.8pt" to="135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4E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59690</wp:posOffset>
                </wp:positionV>
                <wp:extent cx="2891790" cy="1391285"/>
                <wp:effectExtent l="10795" t="10160" r="12065" b="825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4363D4" w:rsidRDefault="008350BA" w:rsidP="004363D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</w:rPr>
                              <w:t>Оформление результата предоставления муниципальной  услуги в  виде проекта письма,  содержащего разъяснения по вопросам применения нормативных правовых актов органов местного самоуправления о местных налогах и сборах</w:t>
                            </w:r>
                          </w:p>
                          <w:p w:rsidR="008350BA" w:rsidRDefault="008350BA" w:rsidP="008350BA">
                            <w:pPr>
                              <w:autoSpaceDE w:val="0"/>
                              <w:autoSpaceDN w:val="0"/>
                              <w:adjustRightInd w:val="0"/>
                              <w:ind w:right="-55"/>
                              <w:jc w:val="center"/>
                            </w:pPr>
                          </w:p>
                          <w:p w:rsidR="008350BA" w:rsidRPr="005650E2" w:rsidRDefault="008350BA" w:rsidP="008350B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72.05pt;margin-top:4.7pt;width:227.7pt;height:10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">
                <v:textbox>
                  <w:txbxContent>
                    <w:p w:rsidR="008350BA" w:rsidRPr="004363D4" w:rsidRDefault="008350BA" w:rsidP="004363D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</w:rPr>
                      </w:pPr>
                      <w:r w:rsidRPr="004363D4">
                        <w:rPr>
                          <w:rFonts w:ascii="Times New Roman" w:hAnsi="Times New Roman"/>
                        </w:rPr>
                        <w:t>Оформление результата предоставления муниципальной  услуги в  виде проекта письма,  содержащего разъяснения по вопросам применения нормативных правовых актов органов местного самоуправления о местных налогах и сборах</w:t>
                      </w:r>
                    </w:p>
                    <w:p w:rsidR="008350BA" w:rsidRDefault="008350BA" w:rsidP="008350BA">
                      <w:pPr>
                        <w:autoSpaceDE w:val="0"/>
                        <w:autoSpaceDN w:val="0"/>
                        <w:adjustRightInd w:val="0"/>
                        <w:ind w:right="-55"/>
                        <w:jc w:val="center"/>
                      </w:pPr>
                    </w:p>
                    <w:p w:rsidR="008350BA" w:rsidRPr="005650E2" w:rsidRDefault="008350BA" w:rsidP="008350B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59690</wp:posOffset>
                </wp:positionV>
                <wp:extent cx="3159760" cy="1391285"/>
                <wp:effectExtent l="13335" t="10160" r="8255" b="825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4363D4" w:rsidRDefault="008350BA" w:rsidP="008350B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</w:rPr>
                              <w:t>Оформление результата предоставления муниципальной услуги в виде проекта уведомления об отказе в предоставлении муниципальной услуги</w:t>
                            </w:r>
                          </w:p>
                          <w:p w:rsidR="008350BA" w:rsidRPr="004363D4" w:rsidRDefault="008350BA" w:rsidP="008350B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2pt;margin-top:4.7pt;width:248.8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">
                <v:textbox>
                  <w:txbxContent>
                    <w:p w:rsidR="008350BA" w:rsidRPr="004363D4" w:rsidRDefault="008350BA" w:rsidP="008350B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63D4">
                        <w:rPr>
                          <w:rFonts w:ascii="Times New Roman" w:hAnsi="Times New Roman"/>
                        </w:rPr>
                        <w:t>Оформление результата предоставления муниципальной услуги в виде проекта уведомления об отказе в предоставлении муниципальной услуги</w:t>
                      </w:r>
                    </w:p>
                    <w:p w:rsidR="008350BA" w:rsidRPr="004363D4" w:rsidRDefault="008350BA" w:rsidP="008350B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8350BA" w:rsidRPr="008350BA" w:rsidRDefault="004160ED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125730</wp:posOffset>
                </wp:positionV>
                <wp:extent cx="0" cy="228600"/>
                <wp:effectExtent l="61595" t="10795" r="52705" b="1778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A3F63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05pt,9.9pt" to="408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+c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LYM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">
                <v:stroke endarrow="block"/>
              </v:line>
            </w:pict>
          </mc:Fallback>
        </mc:AlternateContent>
      </w:r>
      <w:r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125730</wp:posOffset>
                </wp:positionV>
                <wp:extent cx="0" cy="228600"/>
                <wp:effectExtent l="61595" t="10795" r="52705" b="1778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8842F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9.9pt" to="135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fmKQ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350BA" w:rsidRPr="008350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8350BA">
        <w:rPr>
          <w:rFonts w:ascii="Times New Roman" w:hAnsi="Times New Roman"/>
          <w:sz w:val="28"/>
          <w:szCs w:val="28"/>
        </w:rPr>
        <w:t xml:space="preserve">        </w:t>
      </w:r>
      <w:r w:rsidR="004160ED"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0" cy="0"/>
                <wp:effectExtent l="13335" t="54610" r="15240" b="5969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C395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l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">
                <v:stroke endarrow="block"/>
              </v:line>
            </w:pict>
          </mc:Fallback>
        </mc:AlternateContent>
      </w:r>
      <w:r w:rsidR="004160ED"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54610</wp:posOffset>
                </wp:positionV>
                <wp:extent cx="2856230" cy="1424305"/>
                <wp:effectExtent l="10795" t="13970" r="9525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3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4363D4" w:rsidRDefault="008350BA" w:rsidP="004363D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</w:rPr>
                              <w:t>Направление заявителю результата предоставления муниципальной услуги в виде письма, содержащего разъяснения по вопросам применения нормативных правовых актов органов местного самоуправления о местных налогах и сборах</w:t>
                            </w:r>
                          </w:p>
                          <w:p w:rsidR="008350BA" w:rsidRPr="009538A6" w:rsidRDefault="008350BA" w:rsidP="008350B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278.8pt;margin-top:4.3pt;width:224.9pt;height:1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NeLAIAAFAEAAAOAAAAZHJzL2Uyb0RvYy54bWysVNuO0zAQfUfiHyy/01x6oRs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">
                <v:textbox>
                  <w:txbxContent>
                    <w:p w:rsidR="008350BA" w:rsidRPr="004363D4" w:rsidRDefault="008350BA" w:rsidP="004363D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</w:rPr>
                      </w:pPr>
                      <w:r w:rsidRPr="004363D4">
                        <w:rPr>
                          <w:rFonts w:ascii="Times New Roman" w:hAnsi="Times New Roman"/>
                        </w:rPr>
                        <w:t>Направление заявителю результата предоставления муниципальной услуги в виде письма, содержащего разъяснения по вопросам применения нормативных правовых актов органов местного самоуправления о местных налогах и сборах</w:t>
                      </w:r>
                    </w:p>
                    <w:p w:rsidR="008350BA" w:rsidRPr="009538A6" w:rsidRDefault="008350BA" w:rsidP="008350BA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60ED" w:rsidRPr="008350B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54610</wp:posOffset>
                </wp:positionV>
                <wp:extent cx="3131820" cy="1477645"/>
                <wp:effectExtent l="13335" t="13970" r="762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A" w:rsidRPr="004363D4" w:rsidRDefault="008350BA" w:rsidP="008350B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63D4">
                              <w:rPr>
                                <w:rFonts w:ascii="Times New Roman" w:hAnsi="Times New Roman"/>
                              </w:rPr>
                              <w:t>Направление заявителю результата предоставления муниципальной услуги в виде уведомления (в форме письма администрации муниципального образования ___сельсовет Саракташского района Оренбургской области)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2pt;margin-top:4.3pt;width:246.6pt;height:1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">
                <v:textbox>
                  <w:txbxContent>
                    <w:p w:rsidR="008350BA" w:rsidRPr="004363D4" w:rsidRDefault="008350BA" w:rsidP="008350B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63D4">
                        <w:rPr>
                          <w:rFonts w:ascii="Times New Roman" w:hAnsi="Times New Roman"/>
                        </w:rPr>
                        <w:t>Направление заявителю результата предоставления муниципальной услуги в виде уведомления (в форме письма администрации муниципального образования ___сельсовет Саракташского района Оренбургской области)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50BA" w:rsidRPr="008350BA" w:rsidRDefault="008350BA" w:rsidP="008350BA">
      <w:pPr>
        <w:tabs>
          <w:tab w:val="left" w:pos="9846"/>
        </w:tabs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B26E05" w:rsidRPr="00904AE8" w:rsidRDefault="00B26E05" w:rsidP="00904AE8">
      <w:pPr>
        <w:pStyle w:val="a8"/>
        <w:jc w:val="center"/>
        <w:rPr>
          <w:sz w:val="28"/>
          <w:szCs w:val="28"/>
        </w:rPr>
      </w:pPr>
    </w:p>
    <w:sectPr w:rsidR="00B26E05" w:rsidRPr="00904AE8" w:rsidSect="00B21D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7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59E8"/>
    <w:rsid w:val="00030204"/>
    <w:rsid w:val="000F6293"/>
    <w:rsid w:val="00111B74"/>
    <w:rsid w:val="0017348A"/>
    <w:rsid w:val="001A53DB"/>
    <w:rsid w:val="001B38BB"/>
    <w:rsid w:val="001E1E22"/>
    <w:rsid w:val="001E64A3"/>
    <w:rsid w:val="002D6F70"/>
    <w:rsid w:val="002F71C5"/>
    <w:rsid w:val="003133CF"/>
    <w:rsid w:val="00316B02"/>
    <w:rsid w:val="003D2E3A"/>
    <w:rsid w:val="003E5D72"/>
    <w:rsid w:val="003F78E1"/>
    <w:rsid w:val="004160ED"/>
    <w:rsid w:val="0042538E"/>
    <w:rsid w:val="004363D4"/>
    <w:rsid w:val="00524787"/>
    <w:rsid w:val="005A6ED5"/>
    <w:rsid w:val="005D6014"/>
    <w:rsid w:val="00697836"/>
    <w:rsid w:val="006B2DBD"/>
    <w:rsid w:val="00743E20"/>
    <w:rsid w:val="007C0289"/>
    <w:rsid w:val="0080459B"/>
    <w:rsid w:val="008350BA"/>
    <w:rsid w:val="00872A56"/>
    <w:rsid w:val="008D2B77"/>
    <w:rsid w:val="008D749B"/>
    <w:rsid w:val="00904AE8"/>
    <w:rsid w:val="00962228"/>
    <w:rsid w:val="009841FA"/>
    <w:rsid w:val="009E0A33"/>
    <w:rsid w:val="00A05D77"/>
    <w:rsid w:val="00A12F26"/>
    <w:rsid w:val="00A503ED"/>
    <w:rsid w:val="00A61B73"/>
    <w:rsid w:val="00AD2A2F"/>
    <w:rsid w:val="00B21DFB"/>
    <w:rsid w:val="00B26E05"/>
    <w:rsid w:val="00CA0A03"/>
    <w:rsid w:val="00D00026"/>
    <w:rsid w:val="00D0581D"/>
    <w:rsid w:val="00D260F8"/>
    <w:rsid w:val="00D56FAA"/>
    <w:rsid w:val="00DA4A44"/>
    <w:rsid w:val="00DF7A07"/>
    <w:rsid w:val="00E264D7"/>
    <w:rsid w:val="00E825F8"/>
    <w:rsid w:val="00EB424C"/>
    <w:rsid w:val="00EC7014"/>
    <w:rsid w:val="00F43D5D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FC98-7E0D-4A1A-A7BA-2042FEF8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8350B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835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424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1">
    <w:name w:val="Body Text Indent 3"/>
    <w:basedOn w:val="a"/>
    <w:link w:val="32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rsid w:val="00A61B73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nhideWhenUsed/>
    <w:rsid w:val="00904AE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EB4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rsid w:val="00EB42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35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8350BA"/>
    <w:rPr>
      <w:rFonts w:ascii="Courier New" w:hAnsi="Courier New" w:cs="Courier New"/>
      <w:lang w:val="ru-RU" w:eastAsia="ru-RU" w:bidi="ar-SA"/>
    </w:rPr>
  </w:style>
  <w:style w:type="paragraph" w:customStyle="1" w:styleId="ConsPlusTitle0">
    <w:name w:val="ConsPlusTitle"/>
    <w:rsid w:val="008350B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35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83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"/>
    <w:basedOn w:val="a"/>
    <w:rsid w:val="008350B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d">
    <w:name w:val="List Paragraph"/>
    <w:basedOn w:val="a"/>
    <w:qFormat/>
    <w:rsid w:val="008350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350B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350BA"/>
  </w:style>
  <w:style w:type="paragraph" w:customStyle="1" w:styleId="BlockQuotation">
    <w:name w:val="Block Quotation"/>
    <w:basedOn w:val="a"/>
    <w:rsid w:val="008350B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styleId="af">
    <w:name w:val="FollowedHyperlink"/>
    <w:rsid w:val="008350BA"/>
    <w:rPr>
      <w:color w:val="800080"/>
      <w:u w:val="single"/>
    </w:rPr>
  </w:style>
  <w:style w:type="character" w:customStyle="1" w:styleId="af0">
    <w:name w:val="Верхний колонтитул Знак"/>
    <w:basedOn w:val="a0"/>
    <w:link w:val="af1"/>
    <w:locked/>
    <w:rsid w:val="008350BA"/>
    <w:rPr>
      <w:rFonts w:ascii="Arial" w:hAnsi="Arial" w:cs="Arial"/>
    </w:rPr>
  </w:style>
  <w:style w:type="paragraph" w:styleId="af1">
    <w:name w:val="header"/>
    <w:basedOn w:val="a"/>
    <w:link w:val="af0"/>
    <w:rsid w:val="008350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4">
    <w:name w:val="Верхний колонтитул Знак1"/>
    <w:basedOn w:val="a0"/>
    <w:link w:val="af1"/>
    <w:uiPriority w:val="99"/>
    <w:semiHidden/>
    <w:rsid w:val="008350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E596FDB7277B43655F1B884DFA3BB4D819281F852D4C9FD319D847320C018DFE823DC34041B1DC01286011cA4E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://admcherkassy.ru/" TargetMode="External"/><Relationship Id="rId12" Type="http://schemas.openxmlformats.org/officeDocument/2006/relationships/hyperlink" Target="consultantplus://offline/ref=5C9C9F14A0D3923922E3254114A70D9B512BB26157BBAEB311FB38D618F7747A9578EAAB0932596906C02C01CAF" TargetMode="External"/><Relationship Id="rId17" Type="http://schemas.openxmlformats.org/officeDocument/2006/relationships/hyperlink" Target="consultantplus://offline/ref=9DE596FDB7277B43655F1B884DFA3BB4D819281F852D4C9FD319D847320C018DFE823DC34041B1DC01286011cA4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596FDB7277B43655F1B884DFA3BB4D819281F852D4C9FD319D847320C018DFE823DC34041B1DC01286011cA4EE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2E935E72DC5F18200E7D992D1729982DB27DA7D5C5BC3E915E056B1D9AC6B5FBE8B02A083511A87ME1E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7D8D9B40F91F62C1CDC6D1C5BC1BEFA52562AB286E1BF750D9B8FCE1ABDBC9821C3FB63788BD37FCAA3Bt9l4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435C9518E3B687EFA33BA456C2C8CDB7B4CDBF22C98CD73AA8B10810vE1DF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A58EE5A04C8B4DE1BB9F7D208141D7B265B1CD964380EF8C44649sEJ" TargetMode="External"/><Relationship Id="rId14" Type="http://schemas.openxmlformats.org/officeDocument/2006/relationships/hyperlink" Target="consultantplus://offline/ref=9DE596FDB7277B43655F1B884DFA3BB4D819281F852D4C9FD319D847320C018DFE823DC34041B1DC01286011cA4EE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CEE8-584C-4BED-AD66-3CA8B421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8005</Words>
  <Characters>45634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53532</CharactersWithSpaces>
  <SharedDoc>false</SharedDoc>
  <HLinks>
    <vt:vector size="96" baseType="variant"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7340136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2020-04-17T07:26:00Z</cp:lastPrinted>
  <dcterms:created xsi:type="dcterms:W3CDTF">2020-04-20T04:36:00Z</dcterms:created>
  <dcterms:modified xsi:type="dcterms:W3CDTF">2020-04-20T04:36:00Z</dcterms:modified>
</cp:coreProperties>
</file>