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5D" w:rsidRPr="00F739EF" w:rsidRDefault="00B211EE" w:rsidP="001E1A5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F739EF">
        <w:rPr>
          <w:rFonts w:ascii="Times New Roman" w:hAnsi="Times New Roman"/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A5D" w:rsidRPr="00F739EF" w:rsidRDefault="001E1A5D" w:rsidP="001E1A5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739EF">
        <w:rPr>
          <w:rFonts w:ascii="Times New Roman" w:hAnsi="Times New Roman"/>
          <w:b/>
          <w:sz w:val="30"/>
          <w:szCs w:val="30"/>
        </w:rPr>
        <w:t>АДМИНИСТРАЦИЯ ЧЕРКАССКОГО СЕЛЬСОВЕТА</w:t>
      </w:r>
    </w:p>
    <w:p w:rsidR="001E1A5D" w:rsidRPr="00F739EF" w:rsidRDefault="001E1A5D" w:rsidP="001E1A5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739EF">
        <w:rPr>
          <w:rFonts w:ascii="Times New Roman" w:hAnsi="Times New Roman"/>
          <w:b/>
          <w:sz w:val="30"/>
          <w:szCs w:val="30"/>
        </w:rPr>
        <w:t>САРАКТАШСКОГО РАЙОНА ОРЕНБУРГСКОЙ ОБЛАСТИ</w:t>
      </w:r>
    </w:p>
    <w:p w:rsidR="001E1A5D" w:rsidRPr="00F739EF" w:rsidRDefault="001E1A5D" w:rsidP="001E1A5D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</w:rPr>
      </w:pPr>
      <w:r w:rsidRPr="00F739EF"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1E1A5D" w:rsidRPr="00F739EF" w:rsidRDefault="001E1A5D" w:rsidP="001E1A5D">
      <w:pPr>
        <w:spacing w:after="0" w:line="240" w:lineRule="auto"/>
        <w:ind w:right="283"/>
        <w:rPr>
          <w:rFonts w:ascii="Times New Roman" w:hAnsi="Times New Roman"/>
        </w:rPr>
      </w:pPr>
    </w:p>
    <w:p w:rsidR="001E1A5D" w:rsidRPr="00F739EF" w:rsidRDefault="00D40188" w:rsidP="00D40188">
      <w:pPr>
        <w:pStyle w:val="a3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  <w:r w:rsidRPr="00F739EF">
        <w:rPr>
          <w:rFonts w:ascii="Times New Roman" w:hAnsi="Times New Roman"/>
          <w:sz w:val="26"/>
          <w:szCs w:val="26"/>
          <w:u w:val="single"/>
        </w:rPr>
        <w:t>10</w:t>
      </w:r>
      <w:r w:rsidR="001E1A5D" w:rsidRPr="00F739EF">
        <w:rPr>
          <w:rFonts w:ascii="Times New Roman" w:hAnsi="Times New Roman"/>
          <w:sz w:val="26"/>
          <w:szCs w:val="26"/>
          <w:u w:val="single"/>
        </w:rPr>
        <w:t>.03.2020 г.</w:t>
      </w:r>
      <w:r w:rsidR="001E1A5D" w:rsidRPr="00F739EF">
        <w:rPr>
          <w:rFonts w:ascii="Times New Roman" w:hAnsi="Times New Roman"/>
          <w:sz w:val="26"/>
          <w:szCs w:val="26"/>
        </w:rPr>
        <w:t xml:space="preserve">                            с. Черкассы                                           </w:t>
      </w:r>
      <w:r w:rsidR="001E1A5D" w:rsidRPr="00F739EF">
        <w:rPr>
          <w:rFonts w:ascii="Times New Roman" w:hAnsi="Times New Roman"/>
          <w:sz w:val="26"/>
          <w:szCs w:val="26"/>
          <w:u w:val="single"/>
        </w:rPr>
        <w:t>№ 3</w:t>
      </w:r>
      <w:r w:rsidRPr="00F739EF">
        <w:rPr>
          <w:rFonts w:ascii="Times New Roman" w:hAnsi="Times New Roman"/>
          <w:sz w:val="26"/>
          <w:szCs w:val="26"/>
          <w:u w:val="single"/>
        </w:rPr>
        <w:t>5</w:t>
      </w:r>
      <w:r w:rsidR="001E1A5D" w:rsidRPr="00F739EF">
        <w:rPr>
          <w:rFonts w:ascii="Times New Roman" w:hAnsi="Times New Roman"/>
          <w:sz w:val="26"/>
          <w:szCs w:val="26"/>
          <w:u w:val="single"/>
        </w:rPr>
        <w:t>-п</w:t>
      </w:r>
    </w:p>
    <w:p w:rsidR="00F56C4E" w:rsidRPr="00F739EF" w:rsidRDefault="00F56C4E" w:rsidP="00F56C4E">
      <w:pPr>
        <w:pStyle w:val="1"/>
        <w:rPr>
          <w:b w:val="0"/>
        </w:rPr>
      </w:pPr>
      <w:r w:rsidRPr="00F739EF">
        <w:rPr>
          <w:b w:val="0"/>
          <w:u w:val="single"/>
        </w:rPr>
        <w:t xml:space="preserve">  </w:t>
      </w:r>
      <w:r w:rsidRPr="00F739EF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F56C4E" w:rsidRPr="00F739EF" w:rsidRDefault="00F56C4E" w:rsidP="00F56C4E">
      <w:pPr>
        <w:pStyle w:val="1"/>
        <w:ind w:firstLine="709"/>
        <w:rPr>
          <w:b w:val="0"/>
        </w:rPr>
      </w:pPr>
    </w:p>
    <w:p w:rsidR="00E51CC0" w:rsidRPr="00F739EF" w:rsidRDefault="00E51CC0" w:rsidP="00F56C4E">
      <w:pPr>
        <w:spacing w:after="1" w:line="220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739EF">
        <w:rPr>
          <w:rFonts w:ascii="Times New Roman" w:hAnsi="Times New Roman"/>
          <w:b/>
          <w:sz w:val="28"/>
          <w:szCs w:val="28"/>
        </w:rPr>
        <w:t>Об утверждении порядка разработки и утверждения</w:t>
      </w:r>
    </w:p>
    <w:p w:rsidR="00E51CC0" w:rsidRPr="00F739EF" w:rsidRDefault="00E51CC0" w:rsidP="00F56C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39EF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1E1A5D" w:rsidRPr="00F739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Черкасский сельсовет </w:t>
      </w:r>
      <w:r w:rsidR="00F56C4E" w:rsidRPr="00F739EF"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E51CC0" w:rsidRPr="00F739EF" w:rsidRDefault="00E51CC0" w:rsidP="00F56C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39EF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E51CC0" w:rsidRPr="00F739EF" w:rsidRDefault="00E51CC0" w:rsidP="00F56C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1271" w:rsidRPr="00F739EF" w:rsidRDefault="00C51271" w:rsidP="00F56C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1CC0" w:rsidRPr="00F739EF" w:rsidRDefault="00E51CC0" w:rsidP="002714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9E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F739EF">
          <w:rPr>
            <w:rFonts w:ascii="Times New Roman" w:hAnsi="Times New Roman" w:cs="Times New Roman"/>
            <w:sz w:val="28"/>
            <w:szCs w:val="28"/>
          </w:rPr>
          <w:t>статьи 170.1</w:t>
        </w:r>
      </w:hyperlink>
      <w:r w:rsidRPr="00F739E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F739EF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</w:hyperlink>
      <w:r w:rsidR="00F56C4E" w:rsidRPr="00F739EF">
        <w:rPr>
          <w:rFonts w:ascii="Times New Roman" w:hAnsi="Times New Roman" w:cs="Times New Roman"/>
          <w:sz w:val="28"/>
          <w:szCs w:val="28"/>
        </w:rPr>
        <w:t>6</w:t>
      </w:r>
      <w:r w:rsidRPr="00F739EF">
        <w:rPr>
          <w:rFonts w:ascii="Times New Roman" w:hAnsi="Times New Roman" w:cs="Times New Roman"/>
          <w:sz w:val="28"/>
          <w:szCs w:val="28"/>
        </w:rPr>
        <w:t xml:space="preserve"> Федерального закона от 28 июня 2014 года </w:t>
      </w:r>
      <w:hyperlink r:id="rId10" w:history="1">
        <w:r w:rsidR="002714B2" w:rsidRPr="00F739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F739EF">
        <w:rPr>
          <w:rFonts w:ascii="Times New Roman" w:hAnsi="Times New Roman" w:cs="Times New Roman"/>
          <w:sz w:val="28"/>
          <w:szCs w:val="28"/>
        </w:rPr>
        <w:t xml:space="preserve"> "О стратегическом планировании в Российской Федерации":</w:t>
      </w:r>
    </w:p>
    <w:p w:rsidR="002714B2" w:rsidRPr="00F739EF" w:rsidRDefault="002714B2" w:rsidP="002714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CC0" w:rsidRPr="00F739EF" w:rsidRDefault="00E51CC0" w:rsidP="002714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9E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F739E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739EF">
        <w:rPr>
          <w:rFonts w:ascii="Times New Roman" w:hAnsi="Times New Roman" w:cs="Times New Roman"/>
          <w:sz w:val="28"/>
          <w:szCs w:val="28"/>
        </w:rPr>
        <w:t xml:space="preserve"> разработки и утверждения бюджетного прогноза </w:t>
      </w:r>
      <w:r w:rsidR="001E1A5D" w:rsidRPr="00F739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Черкасский сельсовет </w:t>
      </w:r>
      <w:r w:rsidR="00F56C4E" w:rsidRPr="00F739EF"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Pr="00F739EF">
        <w:rPr>
          <w:rFonts w:ascii="Times New Roman" w:hAnsi="Times New Roman" w:cs="Times New Roman"/>
          <w:sz w:val="28"/>
          <w:szCs w:val="28"/>
        </w:rPr>
        <w:t xml:space="preserve"> на долгосрочный период согласно приложению.</w:t>
      </w:r>
    </w:p>
    <w:p w:rsidR="002714B2" w:rsidRPr="00F739EF" w:rsidRDefault="002714B2" w:rsidP="001E1A5D">
      <w:pPr>
        <w:spacing w:after="1" w:line="276" w:lineRule="auto"/>
        <w:jc w:val="both"/>
        <w:rPr>
          <w:rFonts w:ascii="Times New Roman" w:hAnsi="Times New Roman"/>
          <w:sz w:val="28"/>
          <w:szCs w:val="28"/>
        </w:rPr>
      </w:pPr>
    </w:p>
    <w:p w:rsidR="00E51CC0" w:rsidRPr="00F739EF" w:rsidRDefault="001E1A5D" w:rsidP="002714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9EF">
        <w:rPr>
          <w:rFonts w:ascii="Times New Roman" w:hAnsi="Times New Roman" w:cs="Times New Roman"/>
          <w:sz w:val="28"/>
          <w:szCs w:val="28"/>
        </w:rPr>
        <w:t xml:space="preserve">2. </w:t>
      </w:r>
      <w:r w:rsidR="00E51CC0" w:rsidRPr="00F739EF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Pr="00F739EF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E51CC0" w:rsidRPr="00F739EF" w:rsidRDefault="00E51CC0" w:rsidP="002714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C0" w:rsidRPr="00F739EF" w:rsidRDefault="001E1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9EF">
        <w:rPr>
          <w:rFonts w:ascii="Times New Roman" w:hAnsi="Times New Roman" w:cs="Times New Roman"/>
          <w:sz w:val="28"/>
          <w:szCs w:val="28"/>
        </w:rPr>
        <w:t>3</w:t>
      </w:r>
      <w:r w:rsidR="00E51CC0" w:rsidRPr="00F739E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</w:t>
      </w:r>
      <w:r w:rsidR="00F56C4E" w:rsidRPr="00F739EF">
        <w:rPr>
          <w:rFonts w:ascii="Times New Roman" w:hAnsi="Times New Roman" w:cs="Times New Roman"/>
          <w:sz w:val="28"/>
          <w:szCs w:val="28"/>
        </w:rPr>
        <w:t>подписания</w:t>
      </w:r>
      <w:r w:rsidR="00E51CC0" w:rsidRPr="00F739EF">
        <w:rPr>
          <w:rFonts w:ascii="Times New Roman" w:hAnsi="Times New Roman" w:cs="Times New Roman"/>
          <w:sz w:val="28"/>
          <w:szCs w:val="28"/>
        </w:rPr>
        <w:t>.</w:t>
      </w:r>
    </w:p>
    <w:p w:rsidR="00F56C4E" w:rsidRPr="00F739EF" w:rsidRDefault="00F56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CC0" w:rsidRPr="00F739EF" w:rsidRDefault="00E51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1CC0" w:rsidRPr="00F739EF" w:rsidRDefault="00C512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39EF">
        <w:rPr>
          <w:rFonts w:ascii="Times New Roman" w:hAnsi="Times New Roman" w:cs="Times New Roman"/>
          <w:sz w:val="28"/>
          <w:szCs w:val="28"/>
        </w:rPr>
        <w:t>Глава</w:t>
      </w:r>
      <w:r w:rsidR="002714B2" w:rsidRPr="00F739EF">
        <w:rPr>
          <w:rFonts w:ascii="Times New Roman" w:hAnsi="Times New Roman" w:cs="Times New Roman"/>
          <w:sz w:val="28"/>
          <w:szCs w:val="28"/>
        </w:rPr>
        <w:t xml:space="preserve"> </w:t>
      </w:r>
      <w:r w:rsidR="001E1A5D" w:rsidRPr="00F739E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56C4E" w:rsidRPr="00F739E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E1A5D" w:rsidRPr="00F739EF">
        <w:rPr>
          <w:rFonts w:ascii="Times New Roman" w:hAnsi="Times New Roman" w:cs="Times New Roman"/>
          <w:sz w:val="28"/>
          <w:szCs w:val="28"/>
        </w:rPr>
        <w:t xml:space="preserve">                           Т.В. Кучугурова</w:t>
      </w:r>
    </w:p>
    <w:p w:rsidR="001E1A5D" w:rsidRPr="00F739EF" w:rsidRDefault="001E1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A5D" w:rsidRPr="00F739EF" w:rsidRDefault="001E1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A5D" w:rsidRPr="00F739EF" w:rsidRDefault="001E1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A5D" w:rsidRPr="00F739EF" w:rsidRDefault="001E1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A5D" w:rsidRPr="00F739EF" w:rsidRDefault="001E1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A5D" w:rsidRPr="00F739EF" w:rsidRDefault="001E1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A5D" w:rsidRPr="00F739EF" w:rsidRDefault="001E1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A5D" w:rsidRPr="00F739EF" w:rsidRDefault="001E1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C4E" w:rsidRPr="00F739EF" w:rsidRDefault="00F56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A5D" w:rsidRPr="00F739EF" w:rsidRDefault="001E1A5D" w:rsidP="001E1A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39EF">
        <w:rPr>
          <w:rStyle w:val="a7"/>
          <w:rFonts w:ascii="Times New Roman" w:hAnsi="Times New Roman"/>
          <w:b w:val="0"/>
          <w:color w:val="auto"/>
          <w:sz w:val="28"/>
          <w:szCs w:val="28"/>
        </w:rPr>
        <w:t>Разослано:</w:t>
      </w:r>
      <w:r w:rsidRPr="00F739EF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F739EF">
        <w:rPr>
          <w:rFonts w:ascii="Times New Roman" w:hAnsi="Times New Roman"/>
          <w:sz w:val="28"/>
          <w:szCs w:val="28"/>
        </w:rPr>
        <w:t>прокурору района, финансовый отдел администрации Саракташского района, в дело</w:t>
      </w:r>
    </w:p>
    <w:p w:rsidR="00F739EF" w:rsidRPr="00F739EF" w:rsidRDefault="00F739E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9EF" w:rsidRPr="00F739EF" w:rsidRDefault="00F739E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51CC0" w:rsidRPr="00F739EF" w:rsidRDefault="00E51C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51CC0" w:rsidRPr="00F739EF" w:rsidRDefault="00E51C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51CC0" w:rsidRPr="00F739EF" w:rsidRDefault="001E1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муниципального образования Черкасский сельсовет</w:t>
      </w:r>
    </w:p>
    <w:p w:rsidR="007B763E" w:rsidRPr="00F739EF" w:rsidRDefault="00E51CC0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739EF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767186" w:rsidRPr="00F739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0188" w:rsidRPr="00F739EF">
        <w:rPr>
          <w:rFonts w:ascii="Times New Roman" w:hAnsi="Times New Roman" w:cs="Times New Roman"/>
          <w:sz w:val="24"/>
          <w:szCs w:val="24"/>
          <w:u w:val="single"/>
        </w:rPr>
        <w:t>10 марта</w:t>
      </w:r>
      <w:r w:rsidR="007B763E" w:rsidRPr="00F739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7186" w:rsidRPr="00F739E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40188" w:rsidRPr="00F739E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767186" w:rsidRPr="00F739EF">
        <w:rPr>
          <w:rFonts w:ascii="Times New Roman" w:hAnsi="Times New Roman" w:cs="Times New Roman"/>
          <w:sz w:val="24"/>
          <w:szCs w:val="24"/>
        </w:rPr>
        <w:t xml:space="preserve"> </w:t>
      </w:r>
      <w:r w:rsidR="007B763E" w:rsidRPr="00F739EF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40188" w:rsidRPr="00F739EF">
        <w:rPr>
          <w:rFonts w:ascii="Times New Roman" w:hAnsi="Times New Roman" w:cs="Times New Roman"/>
          <w:sz w:val="24"/>
          <w:szCs w:val="24"/>
          <w:u w:val="single"/>
        </w:rPr>
        <w:t xml:space="preserve"> 35</w:t>
      </w:r>
      <w:r w:rsidR="00767186" w:rsidRPr="00F739EF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F739EF" w:rsidRPr="00F739EF" w:rsidRDefault="00F739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</w:p>
    <w:p w:rsidR="00E51CC0" w:rsidRPr="00F739EF" w:rsidRDefault="00E51C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Порядок</w:t>
      </w:r>
    </w:p>
    <w:p w:rsidR="00E51CC0" w:rsidRPr="00F739EF" w:rsidRDefault="00E51C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разработки и утверждения бюджетного прогноза</w:t>
      </w:r>
      <w:r w:rsidR="001E1A5D" w:rsidRPr="00F73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Черкасский сельсовет </w:t>
      </w:r>
    </w:p>
    <w:p w:rsidR="00E51CC0" w:rsidRPr="00F739EF" w:rsidRDefault="007B76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Саракташского района</w:t>
      </w:r>
      <w:r w:rsidR="00E51CC0" w:rsidRPr="00F739EF">
        <w:rPr>
          <w:rFonts w:ascii="Times New Roman" w:hAnsi="Times New Roman" w:cs="Times New Roman"/>
          <w:sz w:val="24"/>
          <w:szCs w:val="24"/>
        </w:rPr>
        <w:t xml:space="preserve"> на долгосрочный период</w:t>
      </w:r>
    </w:p>
    <w:p w:rsidR="00E51CC0" w:rsidRPr="00F739EF" w:rsidRDefault="00E51C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1CC0" w:rsidRPr="00F739EF" w:rsidRDefault="00E51C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требования к структуре и содержанию бюджетного прогноза </w:t>
      </w:r>
      <w:r w:rsidR="00EB1174" w:rsidRPr="00F739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Черкасский сельсовет </w:t>
      </w:r>
      <w:r w:rsidR="007B763E" w:rsidRPr="00F739EF">
        <w:rPr>
          <w:rFonts w:ascii="Times New Roman" w:hAnsi="Times New Roman" w:cs="Times New Roman"/>
          <w:sz w:val="24"/>
          <w:szCs w:val="24"/>
        </w:rPr>
        <w:t>Саракташского района</w:t>
      </w:r>
      <w:r w:rsidRPr="00F739EF">
        <w:rPr>
          <w:rFonts w:ascii="Times New Roman" w:hAnsi="Times New Roman" w:cs="Times New Roman"/>
          <w:sz w:val="24"/>
          <w:szCs w:val="24"/>
        </w:rPr>
        <w:t xml:space="preserve"> на долгосрочный период (далее - бюджетный прогноз), последовательности действий по разработке и утверждению бюджетного прогноза, внесению изменений в бюджетный прогноз.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2. Бюджетный прогноз разрабатывается и утверждается каждые </w:t>
      </w:r>
      <w:r w:rsidR="0087432D" w:rsidRPr="00F739EF">
        <w:rPr>
          <w:rFonts w:ascii="Times New Roman" w:hAnsi="Times New Roman" w:cs="Times New Roman"/>
          <w:sz w:val="24"/>
          <w:szCs w:val="24"/>
        </w:rPr>
        <w:t>три года на шесть лет и более</w:t>
      </w:r>
      <w:r w:rsidRPr="00F739EF">
        <w:rPr>
          <w:rFonts w:ascii="Times New Roman" w:hAnsi="Times New Roman" w:cs="Times New Roman"/>
          <w:sz w:val="24"/>
          <w:szCs w:val="24"/>
        </w:rPr>
        <w:t>.</w:t>
      </w:r>
      <w:r w:rsidR="0087432D" w:rsidRPr="00F739EF">
        <w:rPr>
          <w:rFonts w:ascii="Times New Roman" w:hAnsi="Times New Roman" w:cs="Times New Roman"/>
          <w:sz w:val="24"/>
          <w:szCs w:val="24"/>
        </w:rPr>
        <w:t xml:space="preserve"> </w:t>
      </w:r>
      <w:r w:rsidRPr="00F739EF">
        <w:rPr>
          <w:rFonts w:ascii="Times New Roman" w:hAnsi="Times New Roman" w:cs="Times New Roman"/>
          <w:sz w:val="24"/>
          <w:szCs w:val="24"/>
        </w:rPr>
        <w:t>В бюджетный прогноз могут быть внесены изменения без продления периода его действия.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3. Разработка проекта бюджетного прогноза (изменений в бюджетный прогноз) осуществляется</w:t>
      </w:r>
      <w:r w:rsidR="00EB1174" w:rsidRPr="00F739EF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Черкасский сельсовет </w:t>
      </w:r>
      <w:r w:rsidR="0087432D" w:rsidRPr="00F739EF">
        <w:rPr>
          <w:rFonts w:ascii="Times New Roman" w:hAnsi="Times New Roman" w:cs="Times New Roman"/>
          <w:sz w:val="24"/>
          <w:szCs w:val="24"/>
        </w:rPr>
        <w:t xml:space="preserve"> Саракташского района</w:t>
      </w:r>
      <w:r w:rsidRPr="00F739EF">
        <w:rPr>
          <w:rFonts w:ascii="Times New Roman" w:hAnsi="Times New Roman" w:cs="Times New Roman"/>
          <w:sz w:val="24"/>
          <w:szCs w:val="24"/>
        </w:rPr>
        <w:t xml:space="preserve"> </w:t>
      </w:r>
      <w:r w:rsidR="00EB1174" w:rsidRPr="00F739EF">
        <w:rPr>
          <w:rFonts w:ascii="Times New Roman" w:hAnsi="Times New Roman" w:cs="Times New Roman"/>
          <w:sz w:val="24"/>
          <w:szCs w:val="24"/>
        </w:rPr>
        <w:t>(далее – администрация</w:t>
      </w:r>
      <w:r w:rsidR="0087432D" w:rsidRPr="00F739EF">
        <w:rPr>
          <w:rFonts w:ascii="Times New Roman" w:hAnsi="Times New Roman" w:cs="Times New Roman"/>
          <w:sz w:val="24"/>
          <w:szCs w:val="24"/>
        </w:rPr>
        <w:t xml:space="preserve">) </w:t>
      </w:r>
      <w:r w:rsidRPr="00F739EF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6F74B8" w:rsidRPr="00F739EF">
        <w:rPr>
          <w:rFonts w:ascii="Times New Roman" w:hAnsi="Times New Roman" w:cs="Times New Roman"/>
          <w:sz w:val="24"/>
          <w:szCs w:val="24"/>
        </w:rPr>
        <w:t>базового варианта проекта долгосрочного прогноза  (изменений в долгосрочный прогноз) социально-экономического развития Саракташского района (далее - долгосрочный прогноз)</w:t>
      </w:r>
      <w:r w:rsidRPr="00F739EF">
        <w:rPr>
          <w:rFonts w:ascii="Times New Roman" w:hAnsi="Times New Roman" w:cs="Times New Roman"/>
          <w:sz w:val="24"/>
          <w:szCs w:val="24"/>
        </w:rPr>
        <w:t>.</w:t>
      </w:r>
      <w:r w:rsidR="006F74B8" w:rsidRPr="00F739EF">
        <w:rPr>
          <w:rFonts w:ascii="Times New Roman" w:hAnsi="Times New Roman" w:cs="Times New Roman"/>
          <w:sz w:val="24"/>
          <w:szCs w:val="24"/>
        </w:rPr>
        <w:t xml:space="preserve"> Содержание базового варианта показателей бюджетного прогноза определяется финансовым отделом.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4. Проект бюджетного прогноза (изменения в бюджетный прогноз) направляется в </w:t>
      </w:r>
      <w:r w:rsidR="0087432D" w:rsidRPr="00F739EF">
        <w:rPr>
          <w:rFonts w:ascii="Times New Roman" w:hAnsi="Times New Roman" w:cs="Times New Roman"/>
          <w:sz w:val="24"/>
          <w:szCs w:val="24"/>
        </w:rPr>
        <w:t>Совет депутатов</w:t>
      </w:r>
      <w:r w:rsidR="00157704" w:rsidRPr="00F739EF">
        <w:rPr>
          <w:rFonts w:ascii="Times New Roman" w:hAnsi="Times New Roman" w:cs="Times New Roman"/>
          <w:sz w:val="24"/>
          <w:szCs w:val="24"/>
        </w:rPr>
        <w:t xml:space="preserve"> Черкасского сельсовета</w:t>
      </w:r>
      <w:r w:rsidR="0087432D" w:rsidRPr="00F739EF">
        <w:rPr>
          <w:rFonts w:ascii="Times New Roman" w:hAnsi="Times New Roman" w:cs="Times New Roman"/>
          <w:sz w:val="24"/>
          <w:szCs w:val="24"/>
        </w:rPr>
        <w:t xml:space="preserve"> Саракташского района </w:t>
      </w:r>
      <w:r w:rsidRPr="00F739EF">
        <w:rPr>
          <w:rFonts w:ascii="Times New Roman" w:hAnsi="Times New Roman" w:cs="Times New Roman"/>
          <w:sz w:val="24"/>
          <w:szCs w:val="24"/>
        </w:rPr>
        <w:t xml:space="preserve"> одновременно с проектом </w:t>
      </w:r>
      <w:r w:rsidR="0087432D" w:rsidRPr="00F739EF">
        <w:rPr>
          <w:rFonts w:ascii="Times New Roman" w:hAnsi="Times New Roman" w:cs="Times New Roman"/>
          <w:sz w:val="24"/>
          <w:szCs w:val="24"/>
        </w:rPr>
        <w:t>решения</w:t>
      </w:r>
      <w:r w:rsidRPr="00F739EF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5. Бюджетный прогноз (изменения в бюджетный прогноз) утверждается</w:t>
      </w:r>
      <w:r w:rsidR="0087432D" w:rsidRPr="00F739EF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157704" w:rsidRPr="00F739EF">
        <w:rPr>
          <w:rFonts w:ascii="Times New Roman" w:hAnsi="Times New Roman" w:cs="Times New Roman"/>
          <w:sz w:val="24"/>
          <w:szCs w:val="24"/>
        </w:rPr>
        <w:t xml:space="preserve">Черкасского сельсовета </w:t>
      </w:r>
      <w:r w:rsidR="0087432D" w:rsidRPr="00F739EF">
        <w:rPr>
          <w:rFonts w:ascii="Times New Roman" w:hAnsi="Times New Roman" w:cs="Times New Roman"/>
          <w:sz w:val="24"/>
          <w:szCs w:val="24"/>
        </w:rPr>
        <w:t>Саракташского района</w:t>
      </w:r>
      <w:r w:rsidRPr="00F739EF">
        <w:rPr>
          <w:rFonts w:ascii="Times New Roman" w:hAnsi="Times New Roman" w:cs="Times New Roman"/>
          <w:sz w:val="24"/>
          <w:szCs w:val="24"/>
        </w:rPr>
        <w:t xml:space="preserve"> в течение двух месяцев со дня официального опубликования </w:t>
      </w:r>
      <w:r w:rsidR="0087432D" w:rsidRPr="00F739EF">
        <w:rPr>
          <w:rFonts w:ascii="Times New Roman" w:hAnsi="Times New Roman" w:cs="Times New Roman"/>
          <w:sz w:val="24"/>
          <w:szCs w:val="24"/>
        </w:rPr>
        <w:t xml:space="preserve">решения Совета депутатов о </w:t>
      </w:r>
      <w:r w:rsidRPr="00F739EF">
        <w:rPr>
          <w:rFonts w:ascii="Times New Roman" w:hAnsi="Times New Roman" w:cs="Times New Roman"/>
          <w:sz w:val="24"/>
          <w:szCs w:val="24"/>
        </w:rPr>
        <w:t>бюджете на очередной финансовый год и плановый период.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6. Бюджетный прогноз включает в себя следующие основные разделы: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I. Цели, задачи и принципы долгосрочной бюджетной политики.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II. </w:t>
      </w:r>
      <w:r w:rsidR="0087432D" w:rsidRPr="00F739EF">
        <w:rPr>
          <w:rFonts w:ascii="Times New Roman" w:hAnsi="Times New Roman" w:cs="Times New Roman"/>
          <w:sz w:val="24"/>
          <w:szCs w:val="24"/>
        </w:rPr>
        <w:t>О</w:t>
      </w:r>
      <w:r w:rsidR="00414159" w:rsidRPr="00F739EF">
        <w:rPr>
          <w:rFonts w:ascii="Times New Roman" w:hAnsi="Times New Roman" w:cs="Times New Roman"/>
          <w:sz w:val="24"/>
          <w:szCs w:val="24"/>
        </w:rPr>
        <w:t>бщая</w:t>
      </w:r>
      <w:r w:rsidR="0087432D" w:rsidRPr="00F739EF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414159" w:rsidRPr="00F739EF">
        <w:rPr>
          <w:rFonts w:ascii="Times New Roman" w:hAnsi="Times New Roman" w:cs="Times New Roman"/>
          <w:sz w:val="24"/>
          <w:szCs w:val="24"/>
        </w:rPr>
        <w:t>а</w:t>
      </w:r>
      <w:r w:rsidRPr="00F739EF">
        <w:rPr>
          <w:rFonts w:ascii="Times New Roman" w:hAnsi="Times New Roman" w:cs="Times New Roman"/>
          <w:sz w:val="24"/>
          <w:szCs w:val="24"/>
        </w:rPr>
        <w:t>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III. Итоги </w:t>
      </w:r>
      <w:r w:rsidR="00414159" w:rsidRPr="00F739EF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F739EF">
        <w:rPr>
          <w:rFonts w:ascii="Times New Roman" w:hAnsi="Times New Roman" w:cs="Times New Roman"/>
          <w:sz w:val="24"/>
          <w:szCs w:val="24"/>
        </w:rPr>
        <w:t xml:space="preserve">бюджетной политики </w:t>
      </w:r>
      <w:r w:rsidR="006F74B8" w:rsidRPr="00F739EF">
        <w:rPr>
          <w:rFonts w:ascii="Times New Roman" w:hAnsi="Times New Roman" w:cs="Times New Roman"/>
          <w:sz w:val="24"/>
          <w:szCs w:val="24"/>
        </w:rPr>
        <w:t>за отчетный год и текущий период</w:t>
      </w:r>
      <w:r w:rsidRPr="00F739EF">
        <w:rPr>
          <w:rFonts w:ascii="Times New Roman" w:hAnsi="Times New Roman" w:cs="Times New Roman"/>
          <w:sz w:val="24"/>
          <w:szCs w:val="24"/>
        </w:rPr>
        <w:t>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3.1. Доходы.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3.2. Расходы.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3.3. Межбюджетные отношения.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3.4. Сбалансированность и долговая политика.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IV. Условия развития экономики </w:t>
      </w:r>
      <w:r w:rsidR="006F74B8" w:rsidRPr="00F739EF">
        <w:rPr>
          <w:rFonts w:ascii="Times New Roman" w:hAnsi="Times New Roman" w:cs="Times New Roman"/>
          <w:sz w:val="24"/>
          <w:szCs w:val="24"/>
        </w:rPr>
        <w:t>района</w:t>
      </w:r>
      <w:r w:rsidRPr="00F739EF">
        <w:rPr>
          <w:rFonts w:ascii="Times New Roman" w:hAnsi="Times New Roman" w:cs="Times New Roman"/>
          <w:sz w:val="24"/>
          <w:szCs w:val="24"/>
        </w:rPr>
        <w:t xml:space="preserve"> на долгосрочный период.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V. Направления бюджетной политики на долгосрочный период.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lastRenderedPageBreak/>
        <w:t>5.1. Доходы.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5.2. Расходы.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5.3. Межбюджетные отношения.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5.4. Сбалансированность и долговая политика.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5.5. Мероприятия по повышению эффективности бюджетных расходов.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VI. Параметры </w:t>
      </w:r>
      <w:r w:rsidR="00414159" w:rsidRPr="00F739EF">
        <w:rPr>
          <w:rFonts w:ascii="Times New Roman" w:hAnsi="Times New Roman" w:cs="Times New Roman"/>
          <w:sz w:val="24"/>
          <w:szCs w:val="24"/>
        </w:rPr>
        <w:t>районного</w:t>
      </w:r>
      <w:r w:rsidRPr="00F739EF">
        <w:rPr>
          <w:rFonts w:ascii="Times New Roman" w:hAnsi="Times New Roman" w:cs="Times New Roman"/>
          <w:sz w:val="24"/>
          <w:szCs w:val="24"/>
        </w:rPr>
        <w:t xml:space="preserve"> бюджета на долгосрочный период в форме приложений.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</w:t>
      </w:r>
      <w:r w:rsidR="00157704" w:rsidRPr="00F73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Черкасский сельсовет</w:t>
      </w:r>
      <w:r w:rsidRPr="00F739EF">
        <w:rPr>
          <w:rFonts w:ascii="Times New Roman" w:hAnsi="Times New Roman" w:cs="Times New Roman"/>
          <w:sz w:val="24"/>
          <w:szCs w:val="24"/>
        </w:rPr>
        <w:t xml:space="preserve"> </w:t>
      </w:r>
      <w:r w:rsidR="00414159" w:rsidRPr="00F739EF">
        <w:rPr>
          <w:rFonts w:ascii="Times New Roman" w:hAnsi="Times New Roman" w:cs="Times New Roman"/>
          <w:sz w:val="24"/>
          <w:szCs w:val="24"/>
        </w:rPr>
        <w:t>Саракташского района</w:t>
      </w:r>
      <w:r w:rsidRPr="00F739EF">
        <w:rPr>
          <w:rFonts w:ascii="Times New Roman" w:hAnsi="Times New Roman" w:cs="Times New Roman"/>
          <w:sz w:val="24"/>
          <w:szCs w:val="24"/>
        </w:rPr>
        <w:t xml:space="preserve"> в долгосрочном периоде.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7. Разделы бюджетного прогноза содержат следующие основные положения: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раздел I - цели, задачи, принципы и основные подходы к формированию бюджетной политики;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раздел II - текущее экономическое состояние </w:t>
      </w:r>
      <w:r w:rsidR="00414159" w:rsidRPr="00F739EF">
        <w:rPr>
          <w:rFonts w:ascii="Times New Roman" w:hAnsi="Times New Roman" w:cs="Times New Roman"/>
          <w:sz w:val="24"/>
          <w:szCs w:val="24"/>
        </w:rPr>
        <w:t>района</w:t>
      </w:r>
      <w:r w:rsidRPr="00F739EF">
        <w:rPr>
          <w:rFonts w:ascii="Times New Roman" w:hAnsi="Times New Roman" w:cs="Times New Roman"/>
          <w:sz w:val="24"/>
          <w:szCs w:val="24"/>
        </w:rPr>
        <w:t xml:space="preserve"> и его влияние на показатели </w:t>
      </w:r>
      <w:r w:rsidR="00414159" w:rsidRPr="00F739EF">
        <w:rPr>
          <w:rFonts w:ascii="Times New Roman" w:hAnsi="Times New Roman" w:cs="Times New Roman"/>
          <w:sz w:val="24"/>
          <w:szCs w:val="24"/>
        </w:rPr>
        <w:t>районного</w:t>
      </w:r>
      <w:r w:rsidRPr="00F739EF">
        <w:rPr>
          <w:rFonts w:ascii="Times New Roman" w:hAnsi="Times New Roman" w:cs="Times New Roman"/>
          <w:sz w:val="24"/>
          <w:szCs w:val="24"/>
        </w:rPr>
        <w:t xml:space="preserve"> бюджета, консолидированного бюджета </w:t>
      </w:r>
      <w:r w:rsidR="00F739EF" w:rsidRPr="00F739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Черкасский сельсовет </w:t>
      </w:r>
      <w:r w:rsidR="00414159" w:rsidRPr="00F739EF">
        <w:rPr>
          <w:rFonts w:ascii="Times New Roman" w:hAnsi="Times New Roman" w:cs="Times New Roman"/>
          <w:sz w:val="24"/>
          <w:szCs w:val="24"/>
        </w:rPr>
        <w:t>Саракташского района</w:t>
      </w:r>
      <w:r w:rsidRPr="00F739EF">
        <w:rPr>
          <w:rFonts w:ascii="Times New Roman" w:hAnsi="Times New Roman" w:cs="Times New Roman"/>
          <w:sz w:val="24"/>
          <w:szCs w:val="24"/>
        </w:rPr>
        <w:t>;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раздел III - итоги бюджетной политики, проводимой в </w:t>
      </w:r>
      <w:r w:rsidR="00414159" w:rsidRPr="00F739EF">
        <w:rPr>
          <w:rFonts w:ascii="Times New Roman" w:hAnsi="Times New Roman" w:cs="Times New Roman"/>
          <w:sz w:val="24"/>
          <w:szCs w:val="24"/>
        </w:rPr>
        <w:t>районе</w:t>
      </w:r>
      <w:r w:rsidRPr="00F739EF">
        <w:rPr>
          <w:rFonts w:ascii="Times New Roman" w:hAnsi="Times New Roman" w:cs="Times New Roman"/>
          <w:sz w:val="24"/>
          <w:szCs w:val="24"/>
        </w:rPr>
        <w:t xml:space="preserve">, </w:t>
      </w:r>
      <w:r w:rsidR="00414159" w:rsidRPr="00F739EF">
        <w:rPr>
          <w:rFonts w:ascii="Times New Roman" w:hAnsi="Times New Roman" w:cs="Times New Roman"/>
          <w:sz w:val="24"/>
          <w:szCs w:val="24"/>
        </w:rPr>
        <w:t>за отчетный год и текущий период</w:t>
      </w:r>
      <w:r w:rsidRPr="00F739EF">
        <w:rPr>
          <w:rFonts w:ascii="Times New Roman" w:hAnsi="Times New Roman" w:cs="Times New Roman"/>
          <w:sz w:val="24"/>
          <w:szCs w:val="24"/>
        </w:rPr>
        <w:t>;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раздел IV - анализ условий возможного развития экономики </w:t>
      </w:r>
      <w:r w:rsidR="00414159" w:rsidRPr="00F739EF">
        <w:rPr>
          <w:rFonts w:ascii="Times New Roman" w:hAnsi="Times New Roman" w:cs="Times New Roman"/>
          <w:sz w:val="24"/>
          <w:szCs w:val="24"/>
        </w:rPr>
        <w:t>района</w:t>
      </w:r>
      <w:r w:rsidRPr="00F739EF">
        <w:rPr>
          <w:rFonts w:ascii="Times New Roman" w:hAnsi="Times New Roman" w:cs="Times New Roman"/>
          <w:sz w:val="24"/>
          <w:szCs w:val="24"/>
        </w:rPr>
        <w:t xml:space="preserve"> на долгосрочный период;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раздел V - анализ основных характеристик, а также иных параметров </w:t>
      </w:r>
      <w:r w:rsidR="00F739EF" w:rsidRPr="00F739EF">
        <w:rPr>
          <w:rFonts w:ascii="Times New Roman" w:hAnsi="Times New Roman" w:cs="Times New Roman"/>
          <w:sz w:val="24"/>
          <w:szCs w:val="24"/>
        </w:rPr>
        <w:t>местного</w:t>
      </w:r>
      <w:r w:rsidRPr="00F739EF">
        <w:rPr>
          <w:rFonts w:ascii="Times New Roman" w:hAnsi="Times New Roman" w:cs="Times New Roman"/>
          <w:sz w:val="24"/>
          <w:szCs w:val="24"/>
        </w:rPr>
        <w:t xml:space="preserve"> бюджета, консолидированного бюджета </w:t>
      </w:r>
      <w:r w:rsidR="00F739EF" w:rsidRPr="00F739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Черкасский сельсовет </w:t>
      </w:r>
      <w:r w:rsidR="00CF6FF9" w:rsidRPr="00F739EF">
        <w:rPr>
          <w:rFonts w:ascii="Times New Roman" w:hAnsi="Times New Roman" w:cs="Times New Roman"/>
          <w:sz w:val="24"/>
          <w:szCs w:val="24"/>
        </w:rPr>
        <w:t>Саракташского района</w:t>
      </w:r>
      <w:r w:rsidRPr="00F739EF">
        <w:rPr>
          <w:rFonts w:ascii="Times New Roman" w:hAnsi="Times New Roman" w:cs="Times New Roman"/>
          <w:sz w:val="24"/>
          <w:szCs w:val="24"/>
        </w:rPr>
        <w:t xml:space="preserve"> на долгосрочный период;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раздел VI - приложения к бюджетному прогнозу, в том числе предельные расходы </w:t>
      </w:r>
      <w:r w:rsidR="00CF6FF9" w:rsidRPr="00F739EF">
        <w:rPr>
          <w:rFonts w:ascii="Times New Roman" w:hAnsi="Times New Roman" w:cs="Times New Roman"/>
          <w:sz w:val="24"/>
          <w:szCs w:val="24"/>
        </w:rPr>
        <w:t>районного</w:t>
      </w:r>
      <w:r w:rsidRPr="00F739EF">
        <w:rPr>
          <w:rFonts w:ascii="Times New Roman" w:hAnsi="Times New Roman" w:cs="Times New Roman"/>
          <w:sz w:val="24"/>
          <w:szCs w:val="24"/>
        </w:rPr>
        <w:t xml:space="preserve"> бюджета на финансовое обеспечение реализации </w:t>
      </w:r>
      <w:r w:rsidR="00CF6FF9" w:rsidRPr="00F739E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739EF">
        <w:rPr>
          <w:rFonts w:ascii="Times New Roman" w:hAnsi="Times New Roman" w:cs="Times New Roman"/>
          <w:sz w:val="24"/>
          <w:szCs w:val="24"/>
        </w:rPr>
        <w:t>программ</w:t>
      </w:r>
      <w:r w:rsidR="00F739EF" w:rsidRPr="00F73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Черкасский сельсовет</w:t>
      </w:r>
      <w:r w:rsidRPr="00F739EF">
        <w:rPr>
          <w:rFonts w:ascii="Times New Roman" w:hAnsi="Times New Roman" w:cs="Times New Roman"/>
          <w:sz w:val="24"/>
          <w:szCs w:val="24"/>
        </w:rPr>
        <w:t xml:space="preserve"> </w:t>
      </w:r>
      <w:r w:rsidR="00CF6FF9" w:rsidRPr="00F739EF">
        <w:rPr>
          <w:rFonts w:ascii="Times New Roman" w:hAnsi="Times New Roman" w:cs="Times New Roman"/>
          <w:sz w:val="24"/>
          <w:szCs w:val="24"/>
        </w:rPr>
        <w:t>Саракташского района</w:t>
      </w:r>
      <w:r w:rsidRPr="00F739EF">
        <w:rPr>
          <w:rFonts w:ascii="Times New Roman" w:hAnsi="Times New Roman" w:cs="Times New Roman"/>
          <w:sz w:val="24"/>
          <w:szCs w:val="24"/>
        </w:rPr>
        <w:t xml:space="preserve"> и на осуществление непрограммных направлений деятельности.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>8. Приложениями к бюджетному прогнозу являются: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95" w:history="1">
        <w:r w:rsidRPr="00F739EF">
          <w:rPr>
            <w:rFonts w:ascii="Times New Roman" w:hAnsi="Times New Roman" w:cs="Times New Roman"/>
            <w:sz w:val="24"/>
            <w:szCs w:val="24"/>
          </w:rPr>
          <w:t>динамика</w:t>
        </w:r>
      </w:hyperlink>
      <w:r w:rsidRPr="00F739EF">
        <w:rPr>
          <w:rFonts w:ascii="Times New Roman" w:hAnsi="Times New Roman" w:cs="Times New Roman"/>
          <w:sz w:val="24"/>
          <w:szCs w:val="24"/>
        </w:rPr>
        <w:t xml:space="preserve"> основных показателей </w:t>
      </w:r>
      <w:r w:rsidR="00F739EF" w:rsidRPr="00F739EF">
        <w:rPr>
          <w:rFonts w:ascii="Times New Roman" w:hAnsi="Times New Roman" w:cs="Times New Roman"/>
          <w:sz w:val="24"/>
          <w:szCs w:val="24"/>
        </w:rPr>
        <w:t>местного</w:t>
      </w:r>
      <w:r w:rsidR="00CF6FF9" w:rsidRPr="00F739EF">
        <w:rPr>
          <w:rFonts w:ascii="Times New Roman" w:hAnsi="Times New Roman" w:cs="Times New Roman"/>
          <w:sz w:val="24"/>
          <w:szCs w:val="24"/>
        </w:rPr>
        <w:t xml:space="preserve"> </w:t>
      </w:r>
      <w:r w:rsidR="00B23B26" w:rsidRPr="00F739EF">
        <w:rPr>
          <w:rFonts w:ascii="Times New Roman" w:hAnsi="Times New Roman" w:cs="Times New Roman"/>
          <w:sz w:val="24"/>
          <w:szCs w:val="24"/>
        </w:rPr>
        <w:t xml:space="preserve">и консолидированного </w:t>
      </w:r>
      <w:r w:rsidRPr="00F739EF">
        <w:rPr>
          <w:rFonts w:ascii="Times New Roman" w:hAnsi="Times New Roman" w:cs="Times New Roman"/>
          <w:sz w:val="24"/>
          <w:szCs w:val="24"/>
        </w:rPr>
        <w:t>бюдже</w:t>
      </w:r>
      <w:r w:rsidR="00B23B26" w:rsidRPr="00F739EF">
        <w:rPr>
          <w:rFonts w:ascii="Times New Roman" w:hAnsi="Times New Roman" w:cs="Times New Roman"/>
          <w:sz w:val="24"/>
          <w:szCs w:val="24"/>
        </w:rPr>
        <w:t>тов</w:t>
      </w:r>
      <w:r w:rsidRPr="00F739EF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0B05B1" w:rsidRPr="00F739EF">
        <w:rPr>
          <w:rFonts w:ascii="Times New Roman" w:hAnsi="Times New Roman" w:cs="Times New Roman"/>
          <w:sz w:val="24"/>
          <w:szCs w:val="24"/>
        </w:rPr>
        <w:t>№</w:t>
      </w:r>
      <w:r w:rsidRPr="00F739EF">
        <w:rPr>
          <w:rFonts w:ascii="Times New Roman" w:hAnsi="Times New Roman" w:cs="Times New Roman"/>
          <w:sz w:val="24"/>
          <w:szCs w:val="24"/>
        </w:rPr>
        <w:t xml:space="preserve"> 1 к настоящему Порядку;</w:t>
      </w:r>
    </w:p>
    <w:p w:rsidR="00655AB4" w:rsidRPr="00F739EF" w:rsidRDefault="00655A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ab/>
        <w:t xml:space="preserve">структура доходов </w:t>
      </w:r>
      <w:r w:rsidR="00F739EF" w:rsidRPr="00F739EF">
        <w:rPr>
          <w:rFonts w:ascii="Times New Roman" w:hAnsi="Times New Roman" w:cs="Times New Roman"/>
          <w:sz w:val="24"/>
          <w:szCs w:val="24"/>
        </w:rPr>
        <w:t>местного</w:t>
      </w:r>
      <w:r w:rsidRPr="00F739EF">
        <w:rPr>
          <w:rFonts w:ascii="Times New Roman" w:hAnsi="Times New Roman" w:cs="Times New Roman"/>
          <w:sz w:val="24"/>
          <w:szCs w:val="24"/>
        </w:rPr>
        <w:t xml:space="preserve"> и консолидированного бюджетов по форме согласно приложению № </w:t>
      </w:r>
      <w:r w:rsidR="00B23B26" w:rsidRPr="00F739EF">
        <w:rPr>
          <w:rFonts w:ascii="Times New Roman" w:hAnsi="Times New Roman" w:cs="Times New Roman"/>
          <w:sz w:val="24"/>
          <w:szCs w:val="24"/>
        </w:rPr>
        <w:t>2</w:t>
      </w:r>
      <w:r w:rsidRPr="00F739EF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E51CC0" w:rsidRPr="00F739EF" w:rsidRDefault="00E51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основные налоговые </w:t>
      </w:r>
      <w:hyperlink w:anchor="P666" w:history="1">
        <w:r w:rsidRPr="00F739EF">
          <w:rPr>
            <w:rFonts w:ascii="Times New Roman" w:hAnsi="Times New Roman" w:cs="Times New Roman"/>
            <w:sz w:val="24"/>
            <w:szCs w:val="24"/>
          </w:rPr>
          <w:t>доходы</w:t>
        </w:r>
      </w:hyperlink>
      <w:r w:rsidRPr="00F739EF">
        <w:rPr>
          <w:rFonts w:ascii="Times New Roman" w:hAnsi="Times New Roman" w:cs="Times New Roman"/>
          <w:sz w:val="24"/>
          <w:szCs w:val="24"/>
        </w:rPr>
        <w:t xml:space="preserve"> </w:t>
      </w:r>
      <w:r w:rsidR="00F739EF" w:rsidRPr="00F739EF">
        <w:rPr>
          <w:rFonts w:ascii="Times New Roman" w:hAnsi="Times New Roman" w:cs="Times New Roman"/>
          <w:sz w:val="24"/>
          <w:szCs w:val="24"/>
        </w:rPr>
        <w:t>местного</w:t>
      </w:r>
      <w:r w:rsidRPr="00F739EF">
        <w:rPr>
          <w:rFonts w:ascii="Times New Roman" w:hAnsi="Times New Roman" w:cs="Times New Roman"/>
          <w:sz w:val="24"/>
          <w:szCs w:val="24"/>
        </w:rPr>
        <w:t xml:space="preserve"> </w:t>
      </w:r>
      <w:r w:rsidR="00B23B26" w:rsidRPr="00F739EF">
        <w:rPr>
          <w:rFonts w:ascii="Times New Roman" w:hAnsi="Times New Roman" w:cs="Times New Roman"/>
          <w:sz w:val="24"/>
          <w:szCs w:val="24"/>
        </w:rPr>
        <w:t xml:space="preserve">и консолидированного </w:t>
      </w:r>
      <w:r w:rsidRPr="00F739EF">
        <w:rPr>
          <w:rFonts w:ascii="Times New Roman" w:hAnsi="Times New Roman" w:cs="Times New Roman"/>
          <w:sz w:val="24"/>
          <w:szCs w:val="24"/>
        </w:rPr>
        <w:t>бюджет</w:t>
      </w:r>
      <w:r w:rsidR="00B23B26" w:rsidRPr="00F739EF">
        <w:rPr>
          <w:rFonts w:ascii="Times New Roman" w:hAnsi="Times New Roman" w:cs="Times New Roman"/>
          <w:sz w:val="24"/>
          <w:szCs w:val="24"/>
        </w:rPr>
        <w:t>ов</w:t>
      </w:r>
      <w:r w:rsidRPr="00F739EF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0B05B1" w:rsidRPr="00F739EF">
        <w:rPr>
          <w:rFonts w:ascii="Times New Roman" w:hAnsi="Times New Roman" w:cs="Times New Roman"/>
          <w:sz w:val="24"/>
          <w:szCs w:val="24"/>
        </w:rPr>
        <w:t>№</w:t>
      </w:r>
      <w:r w:rsidRPr="00F739EF">
        <w:rPr>
          <w:rFonts w:ascii="Times New Roman" w:hAnsi="Times New Roman" w:cs="Times New Roman"/>
          <w:sz w:val="24"/>
          <w:szCs w:val="24"/>
        </w:rPr>
        <w:t xml:space="preserve"> </w:t>
      </w:r>
      <w:r w:rsidR="00B23B26" w:rsidRPr="00F739EF">
        <w:rPr>
          <w:rFonts w:ascii="Times New Roman" w:hAnsi="Times New Roman" w:cs="Times New Roman"/>
          <w:sz w:val="24"/>
          <w:szCs w:val="24"/>
        </w:rPr>
        <w:t>3</w:t>
      </w:r>
      <w:r w:rsidRPr="00F739EF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E51CC0" w:rsidRPr="00F739EF" w:rsidRDefault="00655A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динамика показателей расходов </w:t>
      </w:r>
      <w:r w:rsidR="00F739EF" w:rsidRPr="00F739EF">
        <w:rPr>
          <w:rFonts w:ascii="Times New Roman" w:hAnsi="Times New Roman" w:cs="Times New Roman"/>
          <w:sz w:val="24"/>
          <w:szCs w:val="24"/>
        </w:rPr>
        <w:t>местного</w:t>
      </w:r>
      <w:r w:rsidRPr="00F739EF">
        <w:rPr>
          <w:rFonts w:ascii="Times New Roman" w:hAnsi="Times New Roman" w:cs="Times New Roman"/>
          <w:sz w:val="24"/>
          <w:szCs w:val="24"/>
        </w:rPr>
        <w:t xml:space="preserve"> </w:t>
      </w:r>
      <w:r w:rsidR="00B23B26" w:rsidRPr="00F739EF">
        <w:rPr>
          <w:rFonts w:ascii="Times New Roman" w:hAnsi="Times New Roman" w:cs="Times New Roman"/>
          <w:sz w:val="24"/>
          <w:szCs w:val="24"/>
        </w:rPr>
        <w:t xml:space="preserve">и консолидированного </w:t>
      </w:r>
      <w:r w:rsidRPr="00F739EF">
        <w:rPr>
          <w:rFonts w:ascii="Times New Roman" w:hAnsi="Times New Roman" w:cs="Times New Roman"/>
          <w:sz w:val="24"/>
          <w:szCs w:val="24"/>
        </w:rPr>
        <w:t>бюджет</w:t>
      </w:r>
      <w:r w:rsidR="00B23B26" w:rsidRPr="00F739EF">
        <w:rPr>
          <w:rFonts w:ascii="Times New Roman" w:hAnsi="Times New Roman" w:cs="Times New Roman"/>
          <w:sz w:val="24"/>
          <w:szCs w:val="24"/>
        </w:rPr>
        <w:t>ов</w:t>
      </w:r>
      <w:r w:rsidRPr="00F739EF">
        <w:rPr>
          <w:rFonts w:ascii="Times New Roman" w:hAnsi="Times New Roman" w:cs="Times New Roman"/>
          <w:sz w:val="24"/>
          <w:szCs w:val="24"/>
        </w:rPr>
        <w:t xml:space="preserve"> </w:t>
      </w:r>
      <w:r w:rsidR="00E51CC0" w:rsidRPr="00F739EF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0B05B1" w:rsidRPr="00F739EF">
        <w:rPr>
          <w:rFonts w:ascii="Times New Roman" w:hAnsi="Times New Roman" w:cs="Times New Roman"/>
          <w:sz w:val="24"/>
          <w:szCs w:val="24"/>
        </w:rPr>
        <w:t>№</w:t>
      </w:r>
      <w:r w:rsidR="00E51CC0" w:rsidRPr="00F739EF">
        <w:rPr>
          <w:rFonts w:ascii="Times New Roman" w:hAnsi="Times New Roman" w:cs="Times New Roman"/>
          <w:sz w:val="24"/>
          <w:szCs w:val="24"/>
        </w:rPr>
        <w:t xml:space="preserve"> </w:t>
      </w:r>
      <w:r w:rsidR="00B23B26" w:rsidRPr="00F739EF">
        <w:rPr>
          <w:rFonts w:ascii="Times New Roman" w:hAnsi="Times New Roman" w:cs="Times New Roman"/>
          <w:sz w:val="24"/>
          <w:szCs w:val="24"/>
        </w:rPr>
        <w:t>4</w:t>
      </w:r>
      <w:r w:rsidR="00E51CC0" w:rsidRPr="00F739EF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2526DA" w:rsidRPr="00F739EF" w:rsidRDefault="00E51CC0" w:rsidP="007A4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предельные </w:t>
      </w:r>
      <w:hyperlink w:anchor="P1216" w:history="1">
        <w:r w:rsidRPr="00F739EF">
          <w:rPr>
            <w:rFonts w:ascii="Times New Roman" w:hAnsi="Times New Roman" w:cs="Times New Roman"/>
            <w:sz w:val="24"/>
            <w:szCs w:val="24"/>
          </w:rPr>
          <w:t>расходы</w:t>
        </w:r>
      </w:hyperlink>
      <w:r w:rsidRPr="00F739EF">
        <w:rPr>
          <w:rFonts w:ascii="Times New Roman" w:hAnsi="Times New Roman" w:cs="Times New Roman"/>
          <w:sz w:val="24"/>
          <w:szCs w:val="24"/>
        </w:rPr>
        <w:t xml:space="preserve"> </w:t>
      </w:r>
      <w:r w:rsidR="00F739EF" w:rsidRPr="00F739EF">
        <w:rPr>
          <w:rFonts w:ascii="Times New Roman" w:hAnsi="Times New Roman" w:cs="Times New Roman"/>
          <w:sz w:val="24"/>
          <w:szCs w:val="24"/>
        </w:rPr>
        <w:t>местного</w:t>
      </w:r>
      <w:r w:rsidR="00655AB4" w:rsidRPr="00F739EF">
        <w:rPr>
          <w:rFonts w:ascii="Times New Roman" w:hAnsi="Times New Roman" w:cs="Times New Roman"/>
          <w:sz w:val="24"/>
          <w:szCs w:val="24"/>
        </w:rPr>
        <w:t xml:space="preserve"> </w:t>
      </w:r>
      <w:r w:rsidRPr="00F739EF">
        <w:rPr>
          <w:rFonts w:ascii="Times New Roman" w:hAnsi="Times New Roman" w:cs="Times New Roman"/>
          <w:sz w:val="24"/>
          <w:szCs w:val="24"/>
        </w:rPr>
        <w:t xml:space="preserve"> бюджета на финансовое обеспечение реализации </w:t>
      </w:r>
      <w:r w:rsidR="00655AB4" w:rsidRPr="00F739EF">
        <w:rPr>
          <w:rFonts w:ascii="Times New Roman" w:hAnsi="Times New Roman" w:cs="Times New Roman"/>
          <w:sz w:val="24"/>
          <w:szCs w:val="24"/>
        </w:rPr>
        <w:t>муниципальных</w:t>
      </w:r>
      <w:r w:rsidRPr="00F739EF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55AB4" w:rsidRPr="00F739EF">
        <w:rPr>
          <w:rFonts w:ascii="Times New Roman" w:hAnsi="Times New Roman" w:cs="Times New Roman"/>
          <w:sz w:val="24"/>
          <w:szCs w:val="24"/>
        </w:rPr>
        <w:t>Саракташского района</w:t>
      </w:r>
      <w:r w:rsidRPr="00F739EF">
        <w:rPr>
          <w:rFonts w:ascii="Times New Roman" w:hAnsi="Times New Roman" w:cs="Times New Roman"/>
          <w:sz w:val="24"/>
          <w:szCs w:val="24"/>
        </w:rPr>
        <w:t xml:space="preserve"> и на осуществление непрограммных направлений деятельности по форме согласно приложению </w:t>
      </w:r>
      <w:r w:rsidR="000B05B1" w:rsidRPr="00F739EF">
        <w:rPr>
          <w:rFonts w:ascii="Times New Roman" w:hAnsi="Times New Roman" w:cs="Times New Roman"/>
          <w:sz w:val="24"/>
          <w:szCs w:val="24"/>
        </w:rPr>
        <w:t>№</w:t>
      </w:r>
      <w:r w:rsidRPr="00F739EF">
        <w:rPr>
          <w:rFonts w:ascii="Times New Roman" w:hAnsi="Times New Roman" w:cs="Times New Roman"/>
          <w:sz w:val="24"/>
          <w:szCs w:val="24"/>
        </w:rPr>
        <w:t xml:space="preserve"> </w:t>
      </w:r>
      <w:r w:rsidR="00EA5B7E" w:rsidRPr="00F739EF">
        <w:rPr>
          <w:rFonts w:ascii="Times New Roman" w:hAnsi="Times New Roman" w:cs="Times New Roman"/>
          <w:sz w:val="24"/>
          <w:szCs w:val="24"/>
        </w:rPr>
        <w:t>5</w:t>
      </w:r>
      <w:r w:rsidRPr="00F739E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2526DA" w:rsidRPr="00F739EF" w:rsidRDefault="002526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1CC0" w:rsidRPr="00F739EF" w:rsidRDefault="00E51CC0">
      <w:pPr>
        <w:rPr>
          <w:rFonts w:ascii="Times New Roman" w:hAnsi="Times New Roman"/>
        </w:rPr>
        <w:sectPr w:rsidR="00E51CC0" w:rsidRPr="00F739EF" w:rsidSect="00F739EF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A5B7E" w:rsidRPr="00F739EF" w:rsidRDefault="00EA5B7E" w:rsidP="00EA5B7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lastRenderedPageBreak/>
        <w:t>Приложение 1</w:t>
      </w:r>
    </w:p>
    <w:p w:rsidR="00EA5B7E" w:rsidRPr="00F739EF" w:rsidRDefault="00EA5B7E" w:rsidP="00EA5B7E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к порядку</w:t>
      </w:r>
    </w:p>
    <w:p w:rsidR="00EA5B7E" w:rsidRPr="00F739EF" w:rsidRDefault="00EA5B7E" w:rsidP="00EA5B7E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разработки и утверждения</w:t>
      </w:r>
    </w:p>
    <w:p w:rsidR="00EA5B7E" w:rsidRPr="00F739EF" w:rsidRDefault="00EA5B7E" w:rsidP="00EA5B7E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бюджетного прогноза</w:t>
      </w:r>
    </w:p>
    <w:p w:rsidR="00EA5B7E" w:rsidRPr="00F739EF" w:rsidRDefault="00F739EF" w:rsidP="00EA5B7E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Черкасский сельсовет </w:t>
      </w:r>
      <w:r w:rsidR="00EA5B7E" w:rsidRPr="00F739EF">
        <w:rPr>
          <w:rFonts w:ascii="Times New Roman" w:hAnsi="Times New Roman" w:cs="Times New Roman"/>
        </w:rPr>
        <w:t>Саракташского района</w:t>
      </w:r>
    </w:p>
    <w:p w:rsidR="00EA5B7E" w:rsidRPr="00F739EF" w:rsidRDefault="00EA5B7E" w:rsidP="00EA5B7E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на долгосрочный период</w:t>
      </w:r>
    </w:p>
    <w:p w:rsidR="00EA5B7E" w:rsidRPr="00F739EF" w:rsidRDefault="00EA5B7E" w:rsidP="00EA5B7E">
      <w:pPr>
        <w:pStyle w:val="ConsPlusNormal"/>
        <w:jc w:val="both"/>
        <w:rPr>
          <w:rFonts w:ascii="Times New Roman" w:hAnsi="Times New Roman" w:cs="Times New Roman"/>
        </w:rPr>
      </w:pPr>
    </w:p>
    <w:bookmarkStart w:id="2" w:name="P95"/>
    <w:bookmarkEnd w:id="2"/>
    <w:p w:rsidR="00EA5B7E" w:rsidRPr="00F739EF" w:rsidRDefault="00EA5B7E" w:rsidP="00EA5B7E">
      <w:pPr>
        <w:pStyle w:val="ConsPlusNormal"/>
        <w:jc w:val="center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fldChar w:fldCharType="begin"/>
      </w:r>
      <w:r w:rsidRPr="00F739EF">
        <w:rPr>
          <w:rFonts w:ascii="Times New Roman" w:hAnsi="Times New Roman" w:cs="Times New Roman"/>
        </w:rPr>
        <w:instrText>HYPERLINK \l "P95"</w:instrText>
      </w:r>
      <w:r w:rsidRPr="00F739EF">
        <w:rPr>
          <w:rFonts w:ascii="Times New Roman" w:hAnsi="Times New Roman" w:cs="Times New Roman"/>
        </w:rPr>
        <w:fldChar w:fldCharType="separate"/>
      </w:r>
      <w:r w:rsidRPr="00F739EF">
        <w:rPr>
          <w:rFonts w:ascii="Times New Roman" w:hAnsi="Times New Roman" w:cs="Times New Roman"/>
        </w:rPr>
        <w:t>Динамика</w:t>
      </w:r>
      <w:r w:rsidRPr="00F739EF">
        <w:rPr>
          <w:rFonts w:ascii="Times New Roman" w:hAnsi="Times New Roman" w:cs="Times New Roman"/>
        </w:rPr>
        <w:fldChar w:fldCharType="end"/>
      </w:r>
      <w:r w:rsidRPr="00F739EF">
        <w:rPr>
          <w:rFonts w:ascii="Times New Roman" w:hAnsi="Times New Roman" w:cs="Times New Roman"/>
        </w:rPr>
        <w:t xml:space="preserve"> основных показателей </w:t>
      </w:r>
      <w:r w:rsidR="00F739EF" w:rsidRPr="00F739EF">
        <w:rPr>
          <w:rFonts w:ascii="Times New Roman" w:hAnsi="Times New Roman" w:cs="Times New Roman"/>
        </w:rPr>
        <w:t>местного</w:t>
      </w:r>
      <w:r w:rsidRPr="00F739EF">
        <w:rPr>
          <w:rFonts w:ascii="Times New Roman" w:hAnsi="Times New Roman" w:cs="Times New Roman"/>
        </w:rPr>
        <w:t xml:space="preserve"> бюджета</w:t>
      </w:r>
    </w:p>
    <w:p w:rsidR="00EA5B7E" w:rsidRPr="00F739EF" w:rsidRDefault="00EA5B7E" w:rsidP="00EA5B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51CC0" w:rsidRPr="00F739EF">
        <w:tc>
          <w:tcPr>
            <w:tcW w:w="2268" w:type="dxa"/>
            <w:vMerge w:val="restart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70" w:type="dxa"/>
            <w:gridSpan w:val="10"/>
          </w:tcPr>
          <w:p w:rsidR="00E51CC0" w:rsidRPr="00F739EF" w:rsidRDefault="007A4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В том числе по годам</w:t>
            </w:r>
            <w:r w:rsidR="005A36A3" w:rsidRPr="00F739EF">
              <w:rPr>
                <w:rFonts w:ascii="Times New Roman" w:hAnsi="Times New Roman" w:cs="Times New Roman"/>
              </w:rPr>
              <w:t xml:space="preserve">   (в млн. руб.)</w:t>
            </w:r>
          </w:p>
        </w:tc>
      </w:tr>
      <w:tr w:rsidR="00E51CC0" w:rsidRPr="00F739EF">
        <w:tc>
          <w:tcPr>
            <w:tcW w:w="2268" w:type="dxa"/>
            <w:vMerge/>
          </w:tcPr>
          <w:p w:rsidR="00E51CC0" w:rsidRPr="00F739EF" w:rsidRDefault="00E51CC0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...</w:t>
            </w: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 w:rsidP="007A4E1F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Доходы бюджета в том числе:</w:t>
            </w: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7A4E1F" w:rsidP="007A4E1F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7A4E1F" w:rsidP="007A4E1F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 w:rsidP="007A4E1F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 xml:space="preserve">Расходы бюджета </w:t>
            </w: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7A4E1F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Дефицит/профицит</w:t>
            </w:r>
          </w:p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Дефицит, процентов</w:t>
            </w: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36A3" w:rsidRPr="00F739EF" w:rsidRDefault="005A36A3" w:rsidP="005A36A3">
      <w:pPr>
        <w:pStyle w:val="ConsPlusNormal"/>
        <w:jc w:val="both"/>
        <w:rPr>
          <w:rFonts w:ascii="Times New Roman" w:hAnsi="Times New Roman" w:cs="Times New Roman"/>
        </w:rPr>
      </w:pPr>
    </w:p>
    <w:p w:rsidR="00B23B26" w:rsidRPr="00F739EF" w:rsidRDefault="00B23B26" w:rsidP="005A36A3">
      <w:pPr>
        <w:pStyle w:val="ConsPlusNormal"/>
        <w:jc w:val="both"/>
        <w:rPr>
          <w:rFonts w:ascii="Times New Roman" w:hAnsi="Times New Roman" w:cs="Times New Roman"/>
        </w:rPr>
      </w:pPr>
    </w:p>
    <w:p w:rsidR="00B23B26" w:rsidRPr="00F739EF" w:rsidRDefault="00B23B26" w:rsidP="005A36A3">
      <w:pPr>
        <w:pStyle w:val="ConsPlusNormal"/>
        <w:jc w:val="both"/>
        <w:rPr>
          <w:rFonts w:ascii="Times New Roman" w:hAnsi="Times New Roman" w:cs="Times New Roman"/>
        </w:rPr>
      </w:pPr>
    </w:p>
    <w:p w:rsidR="00B23B26" w:rsidRDefault="00B23B26" w:rsidP="005A36A3">
      <w:pPr>
        <w:pStyle w:val="ConsPlusNormal"/>
        <w:jc w:val="both"/>
        <w:rPr>
          <w:rFonts w:ascii="Times New Roman" w:hAnsi="Times New Roman" w:cs="Times New Roman"/>
        </w:rPr>
      </w:pPr>
    </w:p>
    <w:p w:rsidR="00F739EF" w:rsidRDefault="00F739EF" w:rsidP="005A36A3">
      <w:pPr>
        <w:pStyle w:val="ConsPlusNormal"/>
        <w:jc w:val="both"/>
        <w:rPr>
          <w:rFonts w:ascii="Times New Roman" w:hAnsi="Times New Roman" w:cs="Times New Roman"/>
        </w:rPr>
      </w:pPr>
    </w:p>
    <w:p w:rsidR="00F739EF" w:rsidRPr="00F739EF" w:rsidRDefault="00F739EF" w:rsidP="005A36A3">
      <w:pPr>
        <w:pStyle w:val="ConsPlusNormal"/>
        <w:jc w:val="both"/>
        <w:rPr>
          <w:rFonts w:ascii="Times New Roman" w:hAnsi="Times New Roman" w:cs="Times New Roman"/>
        </w:rPr>
      </w:pPr>
    </w:p>
    <w:p w:rsidR="00B23B26" w:rsidRPr="00F739EF" w:rsidRDefault="00B23B26" w:rsidP="005A36A3">
      <w:pPr>
        <w:pStyle w:val="ConsPlusNormal"/>
        <w:jc w:val="both"/>
        <w:rPr>
          <w:rFonts w:ascii="Times New Roman" w:hAnsi="Times New Roman" w:cs="Times New Roman"/>
        </w:rPr>
      </w:pPr>
    </w:p>
    <w:p w:rsidR="005A36A3" w:rsidRPr="00F739EF" w:rsidRDefault="005A36A3" w:rsidP="005A36A3">
      <w:pPr>
        <w:pStyle w:val="ConsPlusNormal"/>
        <w:jc w:val="center"/>
        <w:rPr>
          <w:rFonts w:ascii="Times New Roman" w:hAnsi="Times New Roman" w:cs="Times New Roman"/>
        </w:rPr>
      </w:pPr>
      <w:hyperlink w:anchor="P95" w:history="1">
        <w:r w:rsidRPr="00F739EF">
          <w:rPr>
            <w:rFonts w:ascii="Times New Roman" w:hAnsi="Times New Roman" w:cs="Times New Roman"/>
          </w:rPr>
          <w:t>Динамика</w:t>
        </w:r>
      </w:hyperlink>
      <w:r w:rsidRPr="00F739EF">
        <w:rPr>
          <w:rFonts w:ascii="Times New Roman" w:hAnsi="Times New Roman" w:cs="Times New Roman"/>
        </w:rPr>
        <w:t xml:space="preserve"> основных показателей консолидированного бюджета</w:t>
      </w:r>
    </w:p>
    <w:p w:rsidR="005A36A3" w:rsidRPr="00F739EF" w:rsidRDefault="005A36A3" w:rsidP="005A36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A36A3" w:rsidRPr="00F739EF" w:rsidTr="00CA5FFE">
        <w:tc>
          <w:tcPr>
            <w:tcW w:w="2268" w:type="dxa"/>
            <w:vMerge w:val="restart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70" w:type="dxa"/>
            <w:gridSpan w:val="10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В том числе по годам   (в млн. руб.)</w:t>
            </w:r>
          </w:p>
        </w:tc>
      </w:tr>
      <w:tr w:rsidR="005A36A3" w:rsidRPr="00F739EF" w:rsidTr="00CA5FFE">
        <w:tc>
          <w:tcPr>
            <w:tcW w:w="2268" w:type="dxa"/>
            <w:vMerge/>
          </w:tcPr>
          <w:p w:rsidR="005A36A3" w:rsidRPr="00F739EF" w:rsidRDefault="005A36A3" w:rsidP="00CA5FFE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2268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...</w:t>
            </w:r>
          </w:p>
        </w:tc>
      </w:tr>
      <w:tr w:rsidR="005A36A3" w:rsidRPr="00F739EF" w:rsidTr="00CA5FFE">
        <w:tc>
          <w:tcPr>
            <w:tcW w:w="2268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Доходы бюджета в том числе:</w:t>
            </w: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2268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2268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2268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 xml:space="preserve">Расходы бюджета </w:t>
            </w: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2268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Дефицит/профицит</w:t>
            </w:r>
          </w:p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2268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Дефицит, процентов</w:t>
            </w: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51CC0" w:rsidRPr="00F739EF" w:rsidRDefault="00E51CC0">
      <w:pPr>
        <w:pStyle w:val="ConsPlusNormal"/>
        <w:jc w:val="both"/>
        <w:rPr>
          <w:rFonts w:ascii="Times New Roman" w:hAnsi="Times New Roman" w:cs="Times New Roman"/>
        </w:rPr>
      </w:pPr>
    </w:p>
    <w:p w:rsidR="00E51CC0" w:rsidRPr="00F739EF" w:rsidRDefault="00E51CC0">
      <w:pPr>
        <w:pStyle w:val="ConsPlusNormal"/>
        <w:jc w:val="both"/>
        <w:rPr>
          <w:rFonts w:ascii="Times New Roman" w:hAnsi="Times New Roman" w:cs="Times New Roman"/>
        </w:rPr>
      </w:pPr>
    </w:p>
    <w:p w:rsidR="00E51CC0" w:rsidRPr="00F739EF" w:rsidRDefault="00E51CC0">
      <w:pPr>
        <w:pStyle w:val="ConsPlusNormal"/>
        <w:jc w:val="both"/>
        <w:rPr>
          <w:rFonts w:ascii="Times New Roman" w:hAnsi="Times New Roman" w:cs="Times New Roman"/>
        </w:rPr>
      </w:pPr>
    </w:p>
    <w:p w:rsidR="00E51CC0" w:rsidRPr="00F739EF" w:rsidRDefault="00E51CC0">
      <w:pPr>
        <w:pStyle w:val="ConsPlusNormal"/>
        <w:jc w:val="both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both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both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both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both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both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both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both"/>
        <w:rPr>
          <w:rFonts w:ascii="Times New Roman" w:hAnsi="Times New Roman" w:cs="Times New Roman"/>
        </w:rPr>
      </w:pPr>
    </w:p>
    <w:p w:rsidR="00E51CC0" w:rsidRDefault="00E51CC0">
      <w:pPr>
        <w:pStyle w:val="ConsPlusNormal"/>
        <w:jc w:val="both"/>
        <w:rPr>
          <w:rFonts w:ascii="Times New Roman" w:hAnsi="Times New Roman" w:cs="Times New Roman"/>
        </w:rPr>
      </w:pPr>
    </w:p>
    <w:p w:rsidR="00F739EF" w:rsidRDefault="00F739EF">
      <w:pPr>
        <w:pStyle w:val="ConsPlusNormal"/>
        <w:jc w:val="both"/>
        <w:rPr>
          <w:rFonts w:ascii="Times New Roman" w:hAnsi="Times New Roman" w:cs="Times New Roman"/>
        </w:rPr>
      </w:pPr>
    </w:p>
    <w:p w:rsidR="00F739EF" w:rsidRPr="00F739EF" w:rsidRDefault="00F739EF">
      <w:pPr>
        <w:pStyle w:val="ConsPlusNormal"/>
        <w:jc w:val="both"/>
        <w:rPr>
          <w:rFonts w:ascii="Times New Roman" w:hAnsi="Times New Roman" w:cs="Times New Roman"/>
        </w:rPr>
      </w:pPr>
    </w:p>
    <w:p w:rsidR="00E51CC0" w:rsidRPr="00F739EF" w:rsidRDefault="00E51CC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lastRenderedPageBreak/>
        <w:t xml:space="preserve">Приложение </w:t>
      </w:r>
      <w:r w:rsidR="00B23B26" w:rsidRPr="00F739EF">
        <w:rPr>
          <w:rFonts w:ascii="Times New Roman" w:hAnsi="Times New Roman" w:cs="Times New Roman"/>
        </w:rPr>
        <w:t>2</w:t>
      </w:r>
    </w:p>
    <w:p w:rsidR="00E51CC0" w:rsidRPr="00F739EF" w:rsidRDefault="00E51CC0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к порядку</w:t>
      </w:r>
    </w:p>
    <w:p w:rsidR="005A36A3" w:rsidRPr="00F739EF" w:rsidRDefault="005A36A3" w:rsidP="005A36A3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разработки и утверждения</w:t>
      </w:r>
    </w:p>
    <w:p w:rsidR="005A36A3" w:rsidRPr="00F739EF" w:rsidRDefault="005A36A3" w:rsidP="005A36A3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бюджетного прогноза</w:t>
      </w:r>
    </w:p>
    <w:p w:rsidR="005A36A3" w:rsidRPr="00F739EF" w:rsidRDefault="00F739EF" w:rsidP="005A36A3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Черкасский сельсовет </w:t>
      </w:r>
      <w:r w:rsidR="005A36A3" w:rsidRPr="00F739EF">
        <w:rPr>
          <w:rFonts w:ascii="Times New Roman" w:hAnsi="Times New Roman" w:cs="Times New Roman"/>
        </w:rPr>
        <w:t>Саракташского района</w:t>
      </w:r>
    </w:p>
    <w:p w:rsidR="005A36A3" w:rsidRPr="00F739EF" w:rsidRDefault="005A36A3" w:rsidP="005A36A3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на долгосрочный период</w:t>
      </w:r>
    </w:p>
    <w:p w:rsidR="005A36A3" w:rsidRPr="00F739EF" w:rsidRDefault="005A36A3" w:rsidP="005A36A3">
      <w:pPr>
        <w:pStyle w:val="ConsPlusNormal"/>
        <w:jc w:val="both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p w:rsidR="005A36A3" w:rsidRPr="00F739EF" w:rsidRDefault="005A36A3" w:rsidP="005A36A3">
      <w:pPr>
        <w:pStyle w:val="ConsPlusNormal"/>
        <w:jc w:val="center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 xml:space="preserve">Основные налоговые доходы </w:t>
      </w:r>
      <w:r w:rsidR="00F739EF" w:rsidRPr="00F739EF">
        <w:rPr>
          <w:rFonts w:ascii="Times New Roman" w:hAnsi="Times New Roman" w:cs="Times New Roman"/>
        </w:rPr>
        <w:t>местного</w:t>
      </w:r>
      <w:r w:rsidRPr="00F739EF">
        <w:rPr>
          <w:rFonts w:ascii="Times New Roman" w:hAnsi="Times New Roman" w:cs="Times New Roman"/>
        </w:rPr>
        <w:t xml:space="preserve"> бюджета</w:t>
      </w:r>
    </w:p>
    <w:p w:rsidR="005A36A3" w:rsidRPr="00F739EF" w:rsidRDefault="00F739EF" w:rsidP="005A36A3">
      <w:pPr>
        <w:pStyle w:val="ConsPlusNormal"/>
        <w:jc w:val="center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Черкасский сельсовет </w:t>
      </w:r>
      <w:r w:rsidR="005A36A3" w:rsidRPr="00F739EF">
        <w:rPr>
          <w:rFonts w:ascii="Times New Roman" w:hAnsi="Times New Roman" w:cs="Times New Roman"/>
        </w:rPr>
        <w:t>Саракташского района на __________ годы</w:t>
      </w: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26"/>
      </w:tblGrid>
      <w:tr w:rsidR="005A36A3" w:rsidRPr="00F739EF" w:rsidTr="00CA5FFE">
        <w:tc>
          <w:tcPr>
            <w:tcW w:w="3402" w:type="dxa"/>
            <w:vMerge w:val="restart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79" w:type="dxa"/>
            <w:gridSpan w:val="10"/>
          </w:tcPr>
          <w:p w:rsidR="005A36A3" w:rsidRPr="00F739EF" w:rsidRDefault="005A36A3" w:rsidP="005A36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 xml:space="preserve">                                         Годы                                              (в млн. руб.)</w:t>
            </w:r>
          </w:p>
        </w:tc>
      </w:tr>
      <w:tr w:rsidR="005A36A3" w:rsidRPr="00F739EF" w:rsidTr="00CA5FFE">
        <w:tc>
          <w:tcPr>
            <w:tcW w:w="3402" w:type="dxa"/>
            <w:vMerge/>
          </w:tcPr>
          <w:p w:rsidR="005A36A3" w:rsidRPr="00F739EF" w:rsidRDefault="005A36A3" w:rsidP="00CA5FFE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3402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6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...</w:t>
            </w:r>
          </w:p>
        </w:tc>
      </w:tr>
      <w:tr w:rsidR="005A36A3" w:rsidRPr="00F739EF" w:rsidTr="00CA5FFE">
        <w:tc>
          <w:tcPr>
            <w:tcW w:w="3402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Налоговые доходы - всего,</w:t>
            </w:r>
          </w:p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3402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3402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акцизы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3402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3402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36A3" w:rsidRPr="00F739EF" w:rsidRDefault="005A36A3" w:rsidP="005A36A3">
      <w:pPr>
        <w:pStyle w:val="ConsPlusNormal"/>
        <w:jc w:val="both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p w:rsidR="005A36A3" w:rsidRPr="00F739EF" w:rsidRDefault="005A36A3" w:rsidP="005A36A3">
      <w:pPr>
        <w:pStyle w:val="ConsPlusNormal"/>
        <w:jc w:val="center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lastRenderedPageBreak/>
        <w:t>Основные налоговые доходы консолидированного бюджета</w:t>
      </w:r>
    </w:p>
    <w:p w:rsidR="005A36A3" w:rsidRPr="00F739EF" w:rsidRDefault="00F739EF" w:rsidP="005A36A3">
      <w:pPr>
        <w:pStyle w:val="ConsPlusNormal"/>
        <w:jc w:val="center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Черкасский сельсовет </w:t>
      </w:r>
      <w:r w:rsidR="005A36A3" w:rsidRPr="00F739EF">
        <w:rPr>
          <w:rFonts w:ascii="Times New Roman" w:hAnsi="Times New Roman" w:cs="Times New Roman"/>
        </w:rPr>
        <w:t>Саракташского района на __________ годы</w:t>
      </w:r>
    </w:p>
    <w:p w:rsidR="005A36A3" w:rsidRPr="00F739EF" w:rsidRDefault="005A36A3" w:rsidP="005A36A3">
      <w:pPr>
        <w:pStyle w:val="ConsPlusNormal"/>
        <w:jc w:val="right"/>
        <w:rPr>
          <w:rFonts w:ascii="Times New Roman" w:hAnsi="Times New Roman" w:cs="Times New Roman"/>
        </w:rPr>
      </w:pPr>
    </w:p>
    <w:p w:rsidR="005A36A3" w:rsidRPr="00F739EF" w:rsidRDefault="005A36A3" w:rsidP="005A36A3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26"/>
      </w:tblGrid>
      <w:tr w:rsidR="005A36A3" w:rsidRPr="00F739EF" w:rsidTr="00CA5FFE">
        <w:tc>
          <w:tcPr>
            <w:tcW w:w="3402" w:type="dxa"/>
            <w:vMerge w:val="restart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79" w:type="dxa"/>
            <w:gridSpan w:val="10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 xml:space="preserve">                                         Годы                                              (в млн. руб.)</w:t>
            </w:r>
          </w:p>
        </w:tc>
      </w:tr>
      <w:tr w:rsidR="005A36A3" w:rsidRPr="00F739EF" w:rsidTr="00CA5FFE">
        <w:tc>
          <w:tcPr>
            <w:tcW w:w="3402" w:type="dxa"/>
            <w:vMerge/>
          </w:tcPr>
          <w:p w:rsidR="005A36A3" w:rsidRPr="00F739EF" w:rsidRDefault="005A36A3" w:rsidP="00CA5FFE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3402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6" w:type="dxa"/>
          </w:tcPr>
          <w:p w:rsidR="005A36A3" w:rsidRPr="00F739EF" w:rsidRDefault="005A36A3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...</w:t>
            </w:r>
          </w:p>
        </w:tc>
      </w:tr>
      <w:tr w:rsidR="005A36A3" w:rsidRPr="00F739EF" w:rsidTr="00CA5FFE">
        <w:tc>
          <w:tcPr>
            <w:tcW w:w="3402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Налоговые доходы - всего,</w:t>
            </w:r>
          </w:p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3402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3402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акцизы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3402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3402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3402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6A3" w:rsidRPr="00F739EF" w:rsidTr="00CA5FFE">
        <w:tc>
          <w:tcPr>
            <w:tcW w:w="3402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A36A3" w:rsidRPr="00F739EF" w:rsidRDefault="005A36A3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36A3" w:rsidRPr="00F739EF" w:rsidRDefault="005A36A3" w:rsidP="005A36A3">
      <w:pPr>
        <w:pStyle w:val="ConsPlusNormal"/>
        <w:jc w:val="both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p w:rsidR="00F739EF" w:rsidRDefault="00F739EF" w:rsidP="007C39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C39D5" w:rsidRPr="00F739EF" w:rsidRDefault="007C39D5" w:rsidP="007C39D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lastRenderedPageBreak/>
        <w:t xml:space="preserve">Приложение </w:t>
      </w:r>
      <w:r w:rsidR="00B23B26" w:rsidRPr="00F739EF">
        <w:rPr>
          <w:rFonts w:ascii="Times New Roman" w:hAnsi="Times New Roman" w:cs="Times New Roman"/>
        </w:rPr>
        <w:t>3</w:t>
      </w:r>
    </w:p>
    <w:p w:rsidR="007C39D5" w:rsidRPr="00F739EF" w:rsidRDefault="007C39D5" w:rsidP="007C39D5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к порядку</w:t>
      </w:r>
    </w:p>
    <w:p w:rsidR="007C39D5" w:rsidRPr="00F739EF" w:rsidRDefault="007C39D5" w:rsidP="007C39D5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разработки и утверждения</w:t>
      </w:r>
    </w:p>
    <w:p w:rsidR="007C39D5" w:rsidRPr="00F739EF" w:rsidRDefault="007C39D5" w:rsidP="007C39D5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бюджетного прогноза</w:t>
      </w:r>
    </w:p>
    <w:p w:rsidR="007C39D5" w:rsidRPr="00F739EF" w:rsidRDefault="00F739EF" w:rsidP="007C39D5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Черкасский сельсовет  </w:t>
      </w:r>
      <w:r w:rsidR="007C39D5" w:rsidRPr="00F739EF">
        <w:rPr>
          <w:rFonts w:ascii="Times New Roman" w:hAnsi="Times New Roman" w:cs="Times New Roman"/>
        </w:rPr>
        <w:t>Саракташского района</w:t>
      </w:r>
    </w:p>
    <w:p w:rsidR="007C39D5" w:rsidRPr="00F739EF" w:rsidRDefault="007C39D5" w:rsidP="007C39D5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на долгосрочный период</w:t>
      </w:r>
    </w:p>
    <w:p w:rsidR="005A36A3" w:rsidRPr="00F739EF" w:rsidRDefault="005A36A3">
      <w:pPr>
        <w:pStyle w:val="ConsPlusNormal"/>
        <w:jc w:val="right"/>
        <w:rPr>
          <w:rFonts w:ascii="Times New Roman" w:hAnsi="Times New Roman" w:cs="Times New Roman"/>
        </w:rPr>
      </w:pPr>
    </w:p>
    <w:p w:rsidR="00E51CC0" w:rsidRPr="00F739EF" w:rsidRDefault="00E51CC0">
      <w:pPr>
        <w:pStyle w:val="ConsPlusNormal"/>
        <w:jc w:val="both"/>
        <w:rPr>
          <w:rFonts w:ascii="Times New Roman" w:hAnsi="Times New Roman" w:cs="Times New Roman"/>
        </w:rPr>
      </w:pPr>
    </w:p>
    <w:p w:rsidR="00E51CC0" w:rsidRPr="00F739EF" w:rsidRDefault="00E51CC0">
      <w:pPr>
        <w:pStyle w:val="ConsPlusNormal"/>
        <w:jc w:val="center"/>
        <w:rPr>
          <w:rFonts w:ascii="Times New Roman" w:hAnsi="Times New Roman" w:cs="Times New Roman"/>
        </w:rPr>
      </w:pPr>
      <w:bookmarkStart w:id="3" w:name="P666"/>
      <w:bookmarkEnd w:id="3"/>
      <w:r w:rsidRPr="00F739EF">
        <w:rPr>
          <w:rFonts w:ascii="Times New Roman" w:hAnsi="Times New Roman" w:cs="Times New Roman"/>
        </w:rPr>
        <w:t xml:space="preserve">Основные налоговые доходы </w:t>
      </w:r>
      <w:r w:rsidR="00F739EF" w:rsidRPr="00F739EF">
        <w:rPr>
          <w:rFonts w:ascii="Times New Roman" w:hAnsi="Times New Roman" w:cs="Times New Roman"/>
        </w:rPr>
        <w:t>местного</w:t>
      </w:r>
      <w:r w:rsidRPr="00F739EF">
        <w:rPr>
          <w:rFonts w:ascii="Times New Roman" w:hAnsi="Times New Roman" w:cs="Times New Roman"/>
        </w:rPr>
        <w:t xml:space="preserve"> бюджета</w:t>
      </w:r>
    </w:p>
    <w:p w:rsidR="00E51CC0" w:rsidRPr="00F739EF" w:rsidRDefault="00E51CC0">
      <w:pPr>
        <w:pStyle w:val="ConsPlusNormal"/>
        <w:jc w:val="center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на ____________ годы</w:t>
      </w:r>
    </w:p>
    <w:p w:rsidR="00E51CC0" w:rsidRPr="00F739EF" w:rsidRDefault="00E51CC0">
      <w:pPr>
        <w:pStyle w:val="ConsPlusNormal"/>
        <w:jc w:val="both"/>
        <w:rPr>
          <w:rFonts w:ascii="Times New Roman" w:hAnsi="Times New Roman" w:cs="Times New Roman"/>
        </w:rPr>
      </w:pPr>
    </w:p>
    <w:p w:rsidR="00E51CC0" w:rsidRPr="00F739EF" w:rsidRDefault="00E51CC0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(млн. рублей)</w:t>
      </w:r>
    </w:p>
    <w:p w:rsidR="00E51CC0" w:rsidRPr="00F739EF" w:rsidRDefault="00E51CC0">
      <w:pPr>
        <w:spacing w:after="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43"/>
      </w:tblGrid>
      <w:tr w:rsidR="00E51CC0" w:rsidRPr="00F739EF" w:rsidTr="00D910E9">
        <w:tc>
          <w:tcPr>
            <w:tcW w:w="4173" w:type="dxa"/>
            <w:vMerge w:val="restart"/>
          </w:tcPr>
          <w:p w:rsidR="00E51CC0" w:rsidRPr="00F739EF" w:rsidRDefault="00E51CC0" w:rsidP="00D91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49" w:type="dxa"/>
            <w:gridSpan w:val="10"/>
          </w:tcPr>
          <w:p w:rsidR="00E51CC0" w:rsidRPr="00F739EF" w:rsidRDefault="00E51CC0" w:rsidP="00D91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Годы</w:t>
            </w:r>
          </w:p>
        </w:tc>
      </w:tr>
      <w:tr w:rsidR="00E51CC0" w:rsidRPr="00F739EF" w:rsidTr="00D910E9">
        <w:tc>
          <w:tcPr>
            <w:tcW w:w="4173" w:type="dxa"/>
            <w:vMerge/>
          </w:tcPr>
          <w:p w:rsidR="00E51CC0" w:rsidRPr="00F739EF" w:rsidRDefault="00E51CC0" w:rsidP="00D910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 w:rsidTr="00D910E9">
        <w:tc>
          <w:tcPr>
            <w:tcW w:w="4173" w:type="dxa"/>
          </w:tcPr>
          <w:p w:rsidR="00E51CC0" w:rsidRPr="00F739EF" w:rsidRDefault="00E51CC0" w:rsidP="00D91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3" w:type="dxa"/>
          </w:tcPr>
          <w:p w:rsidR="00E51CC0" w:rsidRPr="00F739EF" w:rsidRDefault="00E51CC0" w:rsidP="00D91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...</w:t>
            </w:r>
          </w:p>
        </w:tc>
      </w:tr>
      <w:tr w:rsidR="00E51CC0" w:rsidRPr="00F739EF" w:rsidTr="00D910E9">
        <w:tc>
          <w:tcPr>
            <w:tcW w:w="4173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9EF">
              <w:rPr>
                <w:rFonts w:ascii="Times New Roman" w:hAnsi="Times New Roman" w:cs="Times New Roman"/>
                <w:b/>
              </w:rPr>
              <w:t>Налоговые доходы - всего,</w:t>
            </w:r>
          </w:p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9EF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E51CC0" w:rsidRPr="00F739EF" w:rsidTr="00D910E9">
        <w:tc>
          <w:tcPr>
            <w:tcW w:w="4173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-.</w:t>
            </w: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 w:rsidTr="00D910E9">
        <w:tc>
          <w:tcPr>
            <w:tcW w:w="4173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акцизы</w:t>
            </w: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 w:rsidTr="00D910E9">
        <w:tc>
          <w:tcPr>
            <w:tcW w:w="4173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 w:rsidTr="00D910E9">
        <w:tc>
          <w:tcPr>
            <w:tcW w:w="4173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 w:rsidTr="00D910E9">
        <w:tc>
          <w:tcPr>
            <w:tcW w:w="4173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D910E9">
        <w:tc>
          <w:tcPr>
            <w:tcW w:w="417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9EF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D910E9">
        <w:tc>
          <w:tcPr>
            <w:tcW w:w="417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9EF">
              <w:rPr>
                <w:rFonts w:ascii="Times New Roman" w:hAnsi="Times New Roman" w:cs="Times New Roman"/>
                <w:b/>
              </w:rPr>
              <w:t>Всего налоговых и неналоговых доходов</w:t>
            </w: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D910E9">
        <w:tc>
          <w:tcPr>
            <w:tcW w:w="417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lastRenderedPageBreak/>
              <w:t>Дотация</w:t>
            </w: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D910E9">
        <w:tc>
          <w:tcPr>
            <w:tcW w:w="417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Субсидия</w:t>
            </w: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D910E9">
        <w:tc>
          <w:tcPr>
            <w:tcW w:w="417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Субвенция</w:t>
            </w: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D910E9">
        <w:tc>
          <w:tcPr>
            <w:tcW w:w="417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D910E9">
        <w:tc>
          <w:tcPr>
            <w:tcW w:w="417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Возврат прошлых лет</w:t>
            </w: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D910E9">
        <w:tc>
          <w:tcPr>
            <w:tcW w:w="417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9EF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D910E9">
        <w:tc>
          <w:tcPr>
            <w:tcW w:w="417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9EF">
              <w:rPr>
                <w:rFonts w:ascii="Times New Roman" w:hAnsi="Times New Roman" w:cs="Times New Roman"/>
                <w:b/>
              </w:rPr>
              <w:t>Итого доходов</w:t>
            </w: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51CC0" w:rsidRPr="00F739EF" w:rsidRDefault="00E51CC0" w:rsidP="00D910E9">
      <w:pPr>
        <w:pStyle w:val="ConsPlusNormal"/>
        <w:jc w:val="both"/>
        <w:rPr>
          <w:rFonts w:ascii="Times New Roman" w:hAnsi="Times New Roman" w:cs="Times New Roman"/>
        </w:rPr>
      </w:pPr>
    </w:p>
    <w:p w:rsidR="00E51CC0" w:rsidRPr="00F739EF" w:rsidRDefault="00E51CC0">
      <w:pPr>
        <w:pStyle w:val="ConsPlusNormal"/>
        <w:jc w:val="both"/>
        <w:rPr>
          <w:rFonts w:ascii="Times New Roman" w:hAnsi="Times New Roman" w:cs="Times New Roman"/>
        </w:rPr>
      </w:pPr>
    </w:p>
    <w:p w:rsidR="007C39D5" w:rsidRPr="00F739EF" w:rsidRDefault="007C39D5">
      <w:pPr>
        <w:pStyle w:val="ConsPlusNormal"/>
        <w:jc w:val="both"/>
        <w:rPr>
          <w:rFonts w:ascii="Times New Roman" w:hAnsi="Times New Roman" w:cs="Times New Roman"/>
        </w:rPr>
      </w:pPr>
    </w:p>
    <w:p w:rsidR="007C39D5" w:rsidRPr="00F739EF" w:rsidRDefault="007C39D5">
      <w:pPr>
        <w:pStyle w:val="ConsPlusNormal"/>
        <w:jc w:val="both"/>
        <w:rPr>
          <w:rFonts w:ascii="Times New Roman" w:hAnsi="Times New Roman" w:cs="Times New Roman"/>
        </w:rPr>
      </w:pPr>
    </w:p>
    <w:p w:rsidR="007C39D5" w:rsidRPr="00F739EF" w:rsidRDefault="007C39D5">
      <w:pPr>
        <w:pStyle w:val="ConsPlusNormal"/>
        <w:jc w:val="both"/>
        <w:rPr>
          <w:rFonts w:ascii="Times New Roman" w:hAnsi="Times New Roman" w:cs="Times New Roman"/>
        </w:rPr>
      </w:pPr>
    </w:p>
    <w:p w:rsidR="007C39D5" w:rsidRPr="00F739EF" w:rsidRDefault="007C39D5">
      <w:pPr>
        <w:pStyle w:val="ConsPlusNormal"/>
        <w:jc w:val="both"/>
        <w:rPr>
          <w:rFonts w:ascii="Times New Roman" w:hAnsi="Times New Roman" w:cs="Times New Roman"/>
        </w:rPr>
      </w:pPr>
    </w:p>
    <w:p w:rsidR="007C39D5" w:rsidRPr="00F739EF" w:rsidRDefault="007C39D5">
      <w:pPr>
        <w:pStyle w:val="ConsPlusNormal"/>
        <w:jc w:val="both"/>
        <w:rPr>
          <w:rFonts w:ascii="Times New Roman" w:hAnsi="Times New Roman" w:cs="Times New Roman"/>
        </w:rPr>
      </w:pPr>
    </w:p>
    <w:p w:rsidR="007C39D5" w:rsidRPr="00F739EF" w:rsidRDefault="007C39D5">
      <w:pPr>
        <w:pStyle w:val="ConsPlusNormal"/>
        <w:jc w:val="both"/>
        <w:rPr>
          <w:rFonts w:ascii="Times New Roman" w:hAnsi="Times New Roman" w:cs="Times New Roman"/>
        </w:rPr>
      </w:pPr>
    </w:p>
    <w:p w:rsidR="007C39D5" w:rsidRPr="00F739EF" w:rsidRDefault="007C39D5">
      <w:pPr>
        <w:pStyle w:val="ConsPlusNormal"/>
        <w:jc w:val="both"/>
        <w:rPr>
          <w:rFonts w:ascii="Times New Roman" w:hAnsi="Times New Roman" w:cs="Times New Roman"/>
        </w:rPr>
      </w:pPr>
    </w:p>
    <w:p w:rsidR="007C39D5" w:rsidRPr="00F739EF" w:rsidRDefault="007C39D5">
      <w:pPr>
        <w:pStyle w:val="ConsPlusNormal"/>
        <w:jc w:val="both"/>
        <w:rPr>
          <w:rFonts w:ascii="Times New Roman" w:hAnsi="Times New Roman" w:cs="Times New Roman"/>
        </w:rPr>
      </w:pPr>
    </w:p>
    <w:p w:rsidR="007C39D5" w:rsidRPr="00F739EF" w:rsidRDefault="007C39D5">
      <w:pPr>
        <w:pStyle w:val="ConsPlusNormal"/>
        <w:jc w:val="both"/>
        <w:rPr>
          <w:rFonts w:ascii="Times New Roman" w:hAnsi="Times New Roman" w:cs="Times New Roman"/>
        </w:rPr>
      </w:pPr>
    </w:p>
    <w:p w:rsidR="007C39D5" w:rsidRPr="00F739EF" w:rsidRDefault="007C39D5">
      <w:pPr>
        <w:pStyle w:val="ConsPlusNormal"/>
        <w:jc w:val="both"/>
        <w:rPr>
          <w:rFonts w:ascii="Times New Roman" w:hAnsi="Times New Roman" w:cs="Times New Roman"/>
        </w:rPr>
      </w:pPr>
    </w:p>
    <w:p w:rsidR="007C39D5" w:rsidRPr="00F739EF" w:rsidRDefault="007C39D5">
      <w:pPr>
        <w:pStyle w:val="ConsPlusNormal"/>
        <w:jc w:val="both"/>
        <w:rPr>
          <w:rFonts w:ascii="Times New Roman" w:hAnsi="Times New Roman" w:cs="Times New Roman"/>
        </w:rPr>
      </w:pPr>
    </w:p>
    <w:p w:rsidR="007C39D5" w:rsidRPr="00F739EF" w:rsidRDefault="007C39D5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>
      <w:pPr>
        <w:pStyle w:val="ConsPlusNormal"/>
        <w:jc w:val="both"/>
        <w:rPr>
          <w:rFonts w:ascii="Times New Roman" w:hAnsi="Times New Roman" w:cs="Times New Roman"/>
        </w:rPr>
      </w:pPr>
    </w:p>
    <w:p w:rsidR="007C39D5" w:rsidRPr="00F739EF" w:rsidRDefault="007C39D5">
      <w:pPr>
        <w:pStyle w:val="ConsPlusNormal"/>
        <w:jc w:val="both"/>
        <w:rPr>
          <w:rFonts w:ascii="Times New Roman" w:hAnsi="Times New Roman" w:cs="Times New Roman"/>
        </w:rPr>
      </w:pPr>
    </w:p>
    <w:p w:rsidR="007C39D5" w:rsidRDefault="007C39D5">
      <w:pPr>
        <w:pStyle w:val="ConsPlusNormal"/>
        <w:jc w:val="both"/>
        <w:rPr>
          <w:rFonts w:ascii="Times New Roman" w:hAnsi="Times New Roman" w:cs="Times New Roman"/>
        </w:rPr>
      </w:pPr>
    </w:p>
    <w:p w:rsidR="00F739EF" w:rsidRDefault="00F739EF">
      <w:pPr>
        <w:pStyle w:val="ConsPlusNormal"/>
        <w:jc w:val="both"/>
        <w:rPr>
          <w:rFonts w:ascii="Times New Roman" w:hAnsi="Times New Roman" w:cs="Times New Roman"/>
        </w:rPr>
      </w:pPr>
    </w:p>
    <w:p w:rsidR="00F739EF" w:rsidRPr="00F739EF" w:rsidRDefault="00F739EF">
      <w:pPr>
        <w:pStyle w:val="ConsPlusNormal"/>
        <w:jc w:val="both"/>
        <w:rPr>
          <w:rFonts w:ascii="Times New Roman" w:hAnsi="Times New Roman" w:cs="Times New Roman"/>
        </w:rPr>
      </w:pPr>
    </w:p>
    <w:p w:rsidR="00EA5B7E" w:rsidRPr="00F739EF" w:rsidRDefault="00EA5B7E" w:rsidP="007C39D5">
      <w:pPr>
        <w:pStyle w:val="ConsPlusNormal"/>
        <w:jc w:val="center"/>
        <w:rPr>
          <w:rFonts w:ascii="Times New Roman" w:hAnsi="Times New Roman" w:cs="Times New Roman"/>
        </w:rPr>
      </w:pPr>
    </w:p>
    <w:p w:rsidR="007C39D5" w:rsidRPr="00F739EF" w:rsidRDefault="00EA5B7E" w:rsidP="007C39D5">
      <w:pPr>
        <w:pStyle w:val="ConsPlusNormal"/>
        <w:jc w:val="center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lastRenderedPageBreak/>
        <w:t>О</w:t>
      </w:r>
      <w:r w:rsidR="007C39D5" w:rsidRPr="00F739EF">
        <w:rPr>
          <w:rFonts w:ascii="Times New Roman" w:hAnsi="Times New Roman" w:cs="Times New Roman"/>
        </w:rPr>
        <w:t xml:space="preserve">сновные налоговые доходы консолидированного бюджета </w:t>
      </w:r>
    </w:p>
    <w:p w:rsidR="007C39D5" w:rsidRPr="00F739EF" w:rsidRDefault="007C39D5" w:rsidP="007C39D5">
      <w:pPr>
        <w:pStyle w:val="ConsPlusNormal"/>
        <w:jc w:val="center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на ____________ годы</w:t>
      </w:r>
    </w:p>
    <w:p w:rsidR="007C39D5" w:rsidRPr="00F739EF" w:rsidRDefault="007C39D5" w:rsidP="007C39D5">
      <w:pPr>
        <w:pStyle w:val="ConsPlusNormal"/>
        <w:jc w:val="both"/>
        <w:rPr>
          <w:rFonts w:ascii="Times New Roman" w:hAnsi="Times New Roman" w:cs="Times New Roman"/>
        </w:rPr>
      </w:pPr>
    </w:p>
    <w:p w:rsidR="007C39D5" w:rsidRPr="00F739EF" w:rsidRDefault="007C39D5" w:rsidP="007C39D5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(млн. рублей)</w:t>
      </w:r>
    </w:p>
    <w:p w:rsidR="007C39D5" w:rsidRPr="00F739EF" w:rsidRDefault="007C39D5" w:rsidP="007C39D5">
      <w:pPr>
        <w:spacing w:after="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43"/>
      </w:tblGrid>
      <w:tr w:rsidR="007C39D5" w:rsidRPr="00F739EF" w:rsidTr="00CA5FFE">
        <w:tc>
          <w:tcPr>
            <w:tcW w:w="3288" w:type="dxa"/>
            <w:vMerge w:val="restart"/>
          </w:tcPr>
          <w:p w:rsidR="007C39D5" w:rsidRPr="00F739EF" w:rsidRDefault="007C39D5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49" w:type="dxa"/>
            <w:gridSpan w:val="10"/>
          </w:tcPr>
          <w:p w:rsidR="007C39D5" w:rsidRPr="00F739EF" w:rsidRDefault="007C39D5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Годы</w:t>
            </w:r>
          </w:p>
        </w:tc>
      </w:tr>
      <w:tr w:rsidR="007C39D5" w:rsidRPr="00F739EF" w:rsidTr="00CA5FFE">
        <w:tc>
          <w:tcPr>
            <w:tcW w:w="3288" w:type="dxa"/>
            <w:vMerge/>
          </w:tcPr>
          <w:p w:rsidR="007C39D5" w:rsidRPr="00F739EF" w:rsidRDefault="007C39D5" w:rsidP="00CA5FFE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CA5FFE">
        <w:tc>
          <w:tcPr>
            <w:tcW w:w="3288" w:type="dxa"/>
          </w:tcPr>
          <w:p w:rsidR="007C39D5" w:rsidRPr="00F739EF" w:rsidRDefault="007C39D5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3" w:type="dxa"/>
          </w:tcPr>
          <w:p w:rsidR="007C39D5" w:rsidRPr="00F739EF" w:rsidRDefault="007C39D5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...</w:t>
            </w:r>
          </w:p>
        </w:tc>
      </w:tr>
      <w:tr w:rsidR="007C39D5" w:rsidRPr="00F739EF" w:rsidTr="00CA5FFE">
        <w:tc>
          <w:tcPr>
            <w:tcW w:w="3288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9EF">
              <w:rPr>
                <w:rFonts w:ascii="Times New Roman" w:hAnsi="Times New Roman" w:cs="Times New Roman"/>
                <w:b/>
              </w:rPr>
              <w:t>Налоговые доходы - всего,</w:t>
            </w:r>
          </w:p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9EF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C39D5" w:rsidRPr="00F739EF" w:rsidTr="00CA5FFE">
        <w:tc>
          <w:tcPr>
            <w:tcW w:w="3288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-.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CA5FFE">
        <w:tc>
          <w:tcPr>
            <w:tcW w:w="3288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акцизы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CA5FFE">
        <w:tc>
          <w:tcPr>
            <w:tcW w:w="3288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CA5FFE">
        <w:tc>
          <w:tcPr>
            <w:tcW w:w="3288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CA5FFE">
        <w:tc>
          <w:tcPr>
            <w:tcW w:w="3288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CA5FFE">
        <w:tc>
          <w:tcPr>
            <w:tcW w:w="3288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9EF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CA5FFE">
        <w:tc>
          <w:tcPr>
            <w:tcW w:w="3288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9EF">
              <w:rPr>
                <w:rFonts w:ascii="Times New Roman" w:hAnsi="Times New Roman" w:cs="Times New Roman"/>
                <w:b/>
              </w:rPr>
              <w:t>Всего налоговых и неналоговых доходов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CA5FFE">
        <w:tc>
          <w:tcPr>
            <w:tcW w:w="3288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Дотация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CA5FFE">
        <w:tc>
          <w:tcPr>
            <w:tcW w:w="3288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Субсидия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CA5FFE">
        <w:tc>
          <w:tcPr>
            <w:tcW w:w="3288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Субвенция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CA5FFE">
        <w:tc>
          <w:tcPr>
            <w:tcW w:w="3288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CA5FFE">
        <w:tc>
          <w:tcPr>
            <w:tcW w:w="3288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lastRenderedPageBreak/>
              <w:t>Возврат прошлых лет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CA5FFE">
        <w:tc>
          <w:tcPr>
            <w:tcW w:w="3288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9EF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39D5" w:rsidRPr="00F739EF" w:rsidTr="00CA5FFE">
        <w:tc>
          <w:tcPr>
            <w:tcW w:w="3288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9EF">
              <w:rPr>
                <w:rFonts w:ascii="Times New Roman" w:hAnsi="Times New Roman" w:cs="Times New Roman"/>
                <w:b/>
              </w:rPr>
              <w:t>Итого доходов</w:t>
            </w: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39D5" w:rsidRPr="00F739EF" w:rsidRDefault="007C39D5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39D5" w:rsidRPr="00F739EF" w:rsidRDefault="007C39D5" w:rsidP="007C39D5">
      <w:pPr>
        <w:pStyle w:val="ConsPlusNormal"/>
        <w:jc w:val="both"/>
        <w:rPr>
          <w:rFonts w:ascii="Times New Roman" w:hAnsi="Times New Roman" w:cs="Times New Roman"/>
        </w:rPr>
      </w:pPr>
    </w:p>
    <w:p w:rsidR="00E51CC0" w:rsidRPr="00F739EF" w:rsidRDefault="00E51CC0">
      <w:pPr>
        <w:pStyle w:val="ConsPlusNormal"/>
        <w:jc w:val="both"/>
        <w:rPr>
          <w:rFonts w:ascii="Times New Roman" w:hAnsi="Times New Roman" w:cs="Times New Roman"/>
        </w:rPr>
      </w:pPr>
    </w:p>
    <w:p w:rsidR="00E51CC0" w:rsidRPr="00F739EF" w:rsidRDefault="00E51CC0">
      <w:pPr>
        <w:pStyle w:val="ConsPlusNormal"/>
        <w:jc w:val="both"/>
        <w:rPr>
          <w:rFonts w:ascii="Times New Roman" w:hAnsi="Times New Roman" w:cs="Times New Roman"/>
        </w:rPr>
      </w:pPr>
    </w:p>
    <w:p w:rsidR="00E51CC0" w:rsidRPr="00F739EF" w:rsidRDefault="00E51CC0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>
      <w:pPr>
        <w:pStyle w:val="ConsPlusNormal"/>
        <w:jc w:val="both"/>
        <w:rPr>
          <w:rFonts w:ascii="Times New Roman" w:hAnsi="Times New Roman" w:cs="Times New Roman"/>
        </w:rPr>
      </w:pPr>
    </w:p>
    <w:p w:rsidR="00EA5B7E" w:rsidRPr="00F739EF" w:rsidRDefault="00EA5B7E">
      <w:pPr>
        <w:pStyle w:val="ConsPlusNormal"/>
        <w:jc w:val="both"/>
        <w:rPr>
          <w:rFonts w:ascii="Times New Roman" w:hAnsi="Times New Roman" w:cs="Times New Roman"/>
        </w:rPr>
      </w:pPr>
    </w:p>
    <w:p w:rsidR="00EA5B7E" w:rsidRPr="00F739EF" w:rsidRDefault="00EA5B7E">
      <w:pPr>
        <w:pStyle w:val="ConsPlusNormal"/>
        <w:jc w:val="both"/>
        <w:rPr>
          <w:rFonts w:ascii="Times New Roman" w:hAnsi="Times New Roman" w:cs="Times New Roman"/>
        </w:rPr>
      </w:pPr>
    </w:p>
    <w:p w:rsidR="00EA5B7E" w:rsidRPr="00F739EF" w:rsidRDefault="00EA5B7E">
      <w:pPr>
        <w:pStyle w:val="ConsPlusNormal"/>
        <w:jc w:val="both"/>
        <w:rPr>
          <w:rFonts w:ascii="Times New Roman" w:hAnsi="Times New Roman" w:cs="Times New Roman"/>
        </w:rPr>
      </w:pPr>
    </w:p>
    <w:p w:rsidR="00B23B26" w:rsidRPr="00F739EF" w:rsidRDefault="00B23B26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B26" w:rsidRPr="00F739EF" w:rsidRDefault="00B23B26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B26" w:rsidRDefault="00B23B26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739EF" w:rsidRDefault="00F739EF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739EF" w:rsidRDefault="00F739EF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739EF" w:rsidRDefault="00F739EF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739EF" w:rsidRPr="00F739EF" w:rsidRDefault="00F739EF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B26" w:rsidRPr="00F739EF" w:rsidRDefault="00B23B26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B26" w:rsidRPr="00F739EF" w:rsidRDefault="00B23B26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910E9" w:rsidRPr="00F739EF" w:rsidRDefault="00D910E9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lastRenderedPageBreak/>
        <w:t xml:space="preserve">Приложение </w:t>
      </w:r>
      <w:r w:rsidR="00B23B26" w:rsidRPr="00F739EF">
        <w:rPr>
          <w:rFonts w:ascii="Times New Roman" w:hAnsi="Times New Roman" w:cs="Times New Roman"/>
        </w:rPr>
        <w:t>4</w:t>
      </w:r>
    </w:p>
    <w:p w:rsidR="00D910E9" w:rsidRPr="00F739EF" w:rsidRDefault="00D910E9" w:rsidP="00D910E9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к порядку</w:t>
      </w:r>
    </w:p>
    <w:p w:rsidR="00D910E9" w:rsidRPr="00F739EF" w:rsidRDefault="00D910E9" w:rsidP="00D910E9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разработки и утверждения</w:t>
      </w:r>
    </w:p>
    <w:p w:rsidR="00D910E9" w:rsidRPr="00F739EF" w:rsidRDefault="00D910E9" w:rsidP="00D910E9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бюджетного прогноза</w:t>
      </w:r>
    </w:p>
    <w:p w:rsidR="00D910E9" w:rsidRPr="00F739EF" w:rsidRDefault="00F739EF" w:rsidP="00D910E9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Черкасский сельсовет </w:t>
      </w:r>
      <w:r w:rsidR="00D910E9" w:rsidRPr="00F739EF">
        <w:rPr>
          <w:rFonts w:ascii="Times New Roman" w:hAnsi="Times New Roman" w:cs="Times New Roman"/>
        </w:rPr>
        <w:t>Саракташского района</w:t>
      </w:r>
    </w:p>
    <w:p w:rsidR="00D910E9" w:rsidRPr="00F739EF" w:rsidRDefault="00D910E9" w:rsidP="00D910E9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на долгосрочный период</w:t>
      </w:r>
    </w:p>
    <w:p w:rsidR="00D910E9" w:rsidRPr="00F739EF" w:rsidRDefault="00D910E9" w:rsidP="00D910E9">
      <w:pPr>
        <w:pStyle w:val="ConsPlusNormal"/>
        <w:jc w:val="right"/>
        <w:rPr>
          <w:rFonts w:ascii="Times New Roman" w:hAnsi="Times New Roman" w:cs="Times New Roman"/>
        </w:rPr>
      </w:pPr>
    </w:p>
    <w:p w:rsidR="00D910E9" w:rsidRPr="00F739EF" w:rsidRDefault="00D910E9" w:rsidP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 w:rsidP="00D910E9">
      <w:pPr>
        <w:pStyle w:val="ConsPlusNormal"/>
        <w:jc w:val="center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 xml:space="preserve">Динамика показателей расходов </w:t>
      </w:r>
      <w:r w:rsidR="00F739EF" w:rsidRPr="00F739EF">
        <w:rPr>
          <w:rFonts w:ascii="Times New Roman" w:hAnsi="Times New Roman" w:cs="Times New Roman"/>
        </w:rPr>
        <w:t>местного</w:t>
      </w:r>
      <w:r w:rsidRPr="00F739EF">
        <w:rPr>
          <w:rFonts w:ascii="Times New Roman" w:hAnsi="Times New Roman" w:cs="Times New Roman"/>
        </w:rPr>
        <w:t xml:space="preserve"> бюджета </w:t>
      </w:r>
    </w:p>
    <w:p w:rsidR="00D910E9" w:rsidRPr="00F739EF" w:rsidRDefault="00D910E9" w:rsidP="00D910E9">
      <w:pPr>
        <w:pStyle w:val="ConsPlusNormal"/>
        <w:jc w:val="center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на ____________ годы</w:t>
      </w:r>
    </w:p>
    <w:p w:rsidR="00D910E9" w:rsidRPr="00F739EF" w:rsidRDefault="00D910E9" w:rsidP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 w:rsidP="00D910E9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(млн. рублей)</w:t>
      </w:r>
    </w:p>
    <w:p w:rsidR="00E51CC0" w:rsidRPr="00F739EF" w:rsidRDefault="00E51CC0">
      <w:pPr>
        <w:pStyle w:val="ConsPlusNormal"/>
        <w:jc w:val="right"/>
        <w:rPr>
          <w:rFonts w:ascii="Times New Roman" w:hAnsi="Times New Roman" w:cs="Times New Roman"/>
        </w:rPr>
      </w:pPr>
    </w:p>
    <w:p w:rsidR="00E51CC0" w:rsidRPr="00F739EF" w:rsidRDefault="00E51CC0">
      <w:pPr>
        <w:spacing w:after="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680"/>
      </w:tblGrid>
      <w:tr w:rsidR="00E51CC0" w:rsidRPr="00F739EF">
        <w:tc>
          <w:tcPr>
            <w:tcW w:w="2268" w:type="dxa"/>
            <w:vMerge w:val="restart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67" w:type="dxa"/>
            <w:gridSpan w:val="10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Годы</w:t>
            </w:r>
          </w:p>
        </w:tc>
      </w:tr>
      <w:tr w:rsidR="00E51CC0" w:rsidRPr="00F739EF">
        <w:tc>
          <w:tcPr>
            <w:tcW w:w="2268" w:type="dxa"/>
            <w:vMerge/>
          </w:tcPr>
          <w:p w:rsidR="00E51CC0" w:rsidRPr="00F739EF" w:rsidRDefault="00E51CC0">
            <w:pPr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...</w:t>
            </w: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Расходы - всего,</w:t>
            </w:r>
          </w:p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жилищно-</w:t>
            </w:r>
            <w:r w:rsidRPr="00F739EF">
              <w:rPr>
                <w:rFonts w:ascii="Times New Roman" w:hAnsi="Times New Roman" w:cs="Times New Roman"/>
              </w:rPr>
              <w:lastRenderedPageBreak/>
              <w:t>коммунальное хозяйство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lastRenderedPageBreak/>
              <w:t>охрана окружающей среды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D910E9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0E9" w:rsidRPr="00F739EF">
        <w:tc>
          <w:tcPr>
            <w:tcW w:w="2268" w:type="dxa"/>
          </w:tcPr>
          <w:p w:rsidR="00D910E9" w:rsidRPr="00F739EF" w:rsidRDefault="00D910E9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743" w:type="dxa"/>
          </w:tcPr>
          <w:p w:rsidR="00D910E9" w:rsidRPr="00F739EF" w:rsidRDefault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 w:rsidP="00D910E9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 xml:space="preserve">межбюджетные трансферты общего характера 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>
        <w:tc>
          <w:tcPr>
            <w:tcW w:w="2268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910E9" w:rsidRDefault="00D910E9" w:rsidP="00D910E9">
      <w:pPr>
        <w:pStyle w:val="ConsPlusNormal"/>
        <w:jc w:val="right"/>
        <w:rPr>
          <w:rFonts w:ascii="Times New Roman" w:hAnsi="Times New Roman" w:cs="Times New Roman"/>
        </w:rPr>
      </w:pPr>
    </w:p>
    <w:p w:rsidR="00F739EF" w:rsidRDefault="00F739EF" w:rsidP="00D910E9">
      <w:pPr>
        <w:pStyle w:val="ConsPlusNormal"/>
        <w:jc w:val="right"/>
        <w:rPr>
          <w:rFonts w:ascii="Times New Roman" w:hAnsi="Times New Roman" w:cs="Times New Roman"/>
        </w:rPr>
      </w:pPr>
    </w:p>
    <w:p w:rsidR="00F739EF" w:rsidRPr="00F739EF" w:rsidRDefault="00F739EF" w:rsidP="00D910E9">
      <w:pPr>
        <w:pStyle w:val="ConsPlusNormal"/>
        <w:jc w:val="right"/>
        <w:rPr>
          <w:rFonts w:ascii="Times New Roman" w:hAnsi="Times New Roman" w:cs="Times New Roman"/>
        </w:rPr>
      </w:pPr>
    </w:p>
    <w:p w:rsidR="00D910E9" w:rsidRPr="00F739EF" w:rsidRDefault="00D910E9" w:rsidP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 w:rsidP="00D910E9">
      <w:pPr>
        <w:pStyle w:val="ConsPlusNormal"/>
        <w:jc w:val="center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lastRenderedPageBreak/>
        <w:t>Динамика показателей расходов консолидированного бюджета</w:t>
      </w:r>
    </w:p>
    <w:p w:rsidR="00D910E9" w:rsidRPr="00F739EF" w:rsidRDefault="00D910E9" w:rsidP="00D910E9">
      <w:pPr>
        <w:pStyle w:val="ConsPlusNormal"/>
        <w:jc w:val="center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на ____________ годы</w:t>
      </w:r>
    </w:p>
    <w:p w:rsidR="00D910E9" w:rsidRPr="00F739EF" w:rsidRDefault="00D910E9" w:rsidP="00D910E9">
      <w:pPr>
        <w:pStyle w:val="ConsPlusNormal"/>
        <w:jc w:val="both"/>
        <w:rPr>
          <w:rFonts w:ascii="Times New Roman" w:hAnsi="Times New Roman" w:cs="Times New Roman"/>
        </w:rPr>
      </w:pPr>
    </w:p>
    <w:p w:rsidR="00D910E9" w:rsidRPr="00F739EF" w:rsidRDefault="00D910E9" w:rsidP="00D910E9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(млн. рублей)</w:t>
      </w:r>
    </w:p>
    <w:p w:rsidR="00D910E9" w:rsidRPr="00F739EF" w:rsidRDefault="00D910E9" w:rsidP="00D910E9">
      <w:pPr>
        <w:pStyle w:val="ConsPlusNormal"/>
        <w:jc w:val="right"/>
        <w:rPr>
          <w:rFonts w:ascii="Times New Roman" w:hAnsi="Times New Roman" w:cs="Times New Roman"/>
        </w:rPr>
      </w:pPr>
    </w:p>
    <w:p w:rsidR="00D910E9" w:rsidRPr="00F739EF" w:rsidRDefault="00D910E9" w:rsidP="00D910E9">
      <w:pPr>
        <w:spacing w:after="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680"/>
      </w:tblGrid>
      <w:tr w:rsidR="00D910E9" w:rsidRPr="00F739EF" w:rsidTr="00CA5FFE">
        <w:tc>
          <w:tcPr>
            <w:tcW w:w="2268" w:type="dxa"/>
            <w:vMerge w:val="restart"/>
          </w:tcPr>
          <w:p w:rsidR="00D910E9" w:rsidRPr="00F739EF" w:rsidRDefault="00D910E9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67" w:type="dxa"/>
            <w:gridSpan w:val="10"/>
          </w:tcPr>
          <w:p w:rsidR="00D910E9" w:rsidRPr="00F739EF" w:rsidRDefault="00D910E9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Годы</w:t>
            </w:r>
          </w:p>
        </w:tc>
      </w:tr>
      <w:tr w:rsidR="00D910E9" w:rsidRPr="00F739EF" w:rsidTr="00CA5FFE">
        <w:tc>
          <w:tcPr>
            <w:tcW w:w="2268" w:type="dxa"/>
            <w:vMerge/>
          </w:tcPr>
          <w:p w:rsidR="00D910E9" w:rsidRPr="00F739EF" w:rsidRDefault="00D910E9" w:rsidP="00CA5FFE">
            <w:pPr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0E9" w:rsidRPr="00F739EF" w:rsidTr="00CA5FFE">
        <w:tc>
          <w:tcPr>
            <w:tcW w:w="2268" w:type="dxa"/>
          </w:tcPr>
          <w:p w:rsidR="00D910E9" w:rsidRPr="00F739EF" w:rsidRDefault="00D910E9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...</w:t>
            </w:r>
          </w:p>
        </w:tc>
      </w:tr>
      <w:tr w:rsidR="00D910E9" w:rsidRPr="00F739EF" w:rsidTr="00CA5FFE">
        <w:tc>
          <w:tcPr>
            <w:tcW w:w="2268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Расходы - всего,</w:t>
            </w:r>
          </w:p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0E9" w:rsidRPr="00F739EF" w:rsidTr="00CA5FFE">
        <w:tc>
          <w:tcPr>
            <w:tcW w:w="2268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0E9" w:rsidRPr="00F739EF" w:rsidTr="00CA5FFE">
        <w:tc>
          <w:tcPr>
            <w:tcW w:w="2268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0E9" w:rsidRPr="00F739EF" w:rsidTr="00CA5FFE">
        <w:tc>
          <w:tcPr>
            <w:tcW w:w="2268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0E9" w:rsidRPr="00F739EF" w:rsidTr="00CA5FFE">
        <w:tc>
          <w:tcPr>
            <w:tcW w:w="2268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0E9" w:rsidRPr="00F739EF" w:rsidTr="00CA5FFE">
        <w:tc>
          <w:tcPr>
            <w:tcW w:w="2268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0E9" w:rsidRPr="00F739EF" w:rsidTr="00CA5FFE">
        <w:tc>
          <w:tcPr>
            <w:tcW w:w="2268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0E9" w:rsidRPr="00F739EF" w:rsidTr="00CA5FFE">
        <w:tc>
          <w:tcPr>
            <w:tcW w:w="2268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0E9" w:rsidRPr="00F739EF" w:rsidTr="00CA5FFE">
        <w:tc>
          <w:tcPr>
            <w:tcW w:w="2268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lastRenderedPageBreak/>
              <w:t>культура, кинематография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0E9" w:rsidRPr="00F739EF" w:rsidTr="00CA5FFE">
        <w:tc>
          <w:tcPr>
            <w:tcW w:w="2268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0E9" w:rsidRPr="00F739EF" w:rsidTr="00CA5FFE">
        <w:tc>
          <w:tcPr>
            <w:tcW w:w="2268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0E9" w:rsidRPr="00F739EF" w:rsidTr="00CA5FFE">
        <w:tc>
          <w:tcPr>
            <w:tcW w:w="2268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0E9" w:rsidRPr="00F739EF" w:rsidTr="00CA5FFE">
        <w:tc>
          <w:tcPr>
            <w:tcW w:w="2268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0E9" w:rsidRPr="00F739EF" w:rsidTr="00CA5FFE">
        <w:tc>
          <w:tcPr>
            <w:tcW w:w="2268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0E9" w:rsidRPr="00F739EF" w:rsidTr="00CA5FFE">
        <w:tc>
          <w:tcPr>
            <w:tcW w:w="2268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 xml:space="preserve">межбюджетные трансферты общего характера 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0E9" w:rsidRPr="00F739EF" w:rsidTr="00CA5FFE">
        <w:tc>
          <w:tcPr>
            <w:tcW w:w="2268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910E9" w:rsidRPr="00F739EF" w:rsidRDefault="00D910E9" w:rsidP="00CA5F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A5B7E" w:rsidRPr="00F739EF" w:rsidRDefault="00EA5B7E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B7E" w:rsidRPr="00F739EF" w:rsidRDefault="00EA5B7E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B7E" w:rsidRPr="00F739EF" w:rsidRDefault="00EA5B7E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B7E" w:rsidRPr="00F739EF" w:rsidRDefault="00EA5B7E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B7E" w:rsidRPr="00F739EF" w:rsidRDefault="00EA5B7E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B7E" w:rsidRPr="00F739EF" w:rsidRDefault="00EA5B7E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739EF" w:rsidRDefault="00F739EF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739EF" w:rsidRDefault="00F739EF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739EF" w:rsidRDefault="00F739EF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739EF" w:rsidRDefault="00F739EF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739EF" w:rsidRDefault="00F739EF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739EF" w:rsidRDefault="00F739EF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910E9" w:rsidRPr="00F739EF" w:rsidRDefault="00D910E9" w:rsidP="00D910E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lastRenderedPageBreak/>
        <w:t xml:space="preserve">Приложение </w:t>
      </w:r>
      <w:r w:rsidR="00EA5B7E" w:rsidRPr="00F739EF">
        <w:rPr>
          <w:rFonts w:ascii="Times New Roman" w:hAnsi="Times New Roman" w:cs="Times New Roman"/>
        </w:rPr>
        <w:t>5</w:t>
      </w:r>
    </w:p>
    <w:p w:rsidR="00D910E9" w:rsidRPr="00F739EF" w:rsidRDefault="00D910E9" w:rsidP="00D910E9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к порядку</w:t>
      </w:r>
    </w:p>
    <w:p w:rsidR="00D910E9" w:rsidRPr="00F739EF" w:rsidRDefault="00D910E9" w:rsidP="00D910E9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разработки и утверждения</w:t>
      </w:r>
    </w:p>
    <w:p w:rsidR="00D910E9" w:rsidRPr="00F739EF" w:rsidRDefault="00D910E9" w:rsidP="00D910E9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бюджетного прогноза</w:t>
      </w:r>
    </w:p>
    <w:p w:rsidR="00D910E9" w:rsidRPr="00F739EF" w:rsidRDefault="00F739EF" w:rsidP="00D910E9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Черкасский сельсовет  </w:t>
      </w:r>
      <w:r w:rsidR="00D910E9" w:rsidRPr="00F739EF">
        <w:rPr>
          <w:rFonts w:ascii="Times New Roman" w:hAnsi="Times New Roman" w:cs="Times New Roman"/>
        </w:rPr>
        <w:t>Саракташского района</w:t>
      </w:r>
    </w:p>
    <w:p w:rsidR="00D910E9" w:rsidRPr="00F739EF" w:rsidRDefault="00D910E9" w:rsidP="00D910E9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на долгосрочный период</w:t>
      </w:r>
    </w:p>
    <w:p w:rsidR="00E51CC0" w:rsidRPr="00F739EF" w:rsidRDefault="00E51CC0">
      <w:pPr>
        <w:pStyle w:val="ConsPlusNormal"/>
        <w:jc w:val="both"/>
        <w:rPr>
          <w:rFonts w:ascii="Times New Roman" w:hAnsi="Times New Roman" w:cs="Times New Roman"/>
        </w:rPr>
      </w:pPr>
    </w:p>
    <w:p w:rsidR="00E51CC0" w:rsidRPr="00F739EF" w:rsidRDefault="00E51CC0">
      <w:pPr>
        <w:pStyle w:val="ConsPlusNormal"/>
        <w:jc w:val="center"/>
        <w:rPr>
          <w:rFonts w:ascii="Times New Roman" w:hAnsi="Times New Roman" w:cs="Times New Roman"/>
        </w:rPr>
      </w:pPr>
      <w:bookmarkStart w:id="4" w:name="P1216"/>
      <w:bookmarkEnd w:id="4"/>
      <w:r w:rsidRPr="00F739EF">
        <w:rPr>
          <w:rFonts w:ascii="Times New Roman" w:hAnsi="Times New Roman" w:cs="Times New Roman"/>
        </w:rPr>
        <w:t>Предельные расходы</w:t>
      </w:r>
    </w:p>
    <w:p w:rsidR="00E51CC0" w:rsidRPr="00F739EF" w:rsidRDefault="00F739EF">
      <w:pPr>
        <w:pStyle w:val="ConsPlusNormal"/>
        <w:jc w:val="center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местного</w:t>
      </w:r>
      <w:r w:rsidR="00D910E9" w:rsidRPr="00F739EF">
        <w:rPr>
          <w:rFonts w:ascii="Times New Roman" w:hAnsi="Times New Roman" w:cs="Times New Roman"/>
        </w:rPr>
        <w:t xml:space="preserve"> </w:t>
      </w:r>
      <w:r w:rsidR="00E51CC0" w:rsidRPr="00F739EF">
        <w:rPr>
          <w:rFonts w:ascii="Times New Roman" w:hAnsi="Times New Roman" w:cs="Times New Roman"/>
        </w:rPr>
        <w:t>бюджета на финансовое обеспечение реализации</w:t>
      </w:r>
    </w:p>
    <w:p w:rsidR="00E51CC0" w:rsidRPr="00F739EF" w:rsidRDefault="00EA5B7E">
      <w:pPr>
        <w:pStyle w:val="ConsPlusNormal"/>
        <w:jc w:val="center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м</w:t>
      </w:r>
      <w:r w:rsidR="00D910E9" w:rsidRPr="00F739EF">
        <w:rPr>
          <w:rFonts w:ascii="Times New Roman" w:hAnsi="Times New Roman" w:cs="Times New Roman"/>
        </w:rPr>
        <w:t xml:space="preserve">униципальных </w:t>
      </w:r>
      <w:r w:rsidR="00E51CC0" w:rsidRPr="00F739EF">
        <w:rPr>
          <w:rFonts w:ascii="Times New Roman" w:hAnsi="Times New Roman" w:cs="Times New Roman"/>
        </w:rPr>
        <w:t xml:space="preserve">программ </w:t>
      </w:r>
      <w:r w:rsidR="00F739EF" w:rsidRPr="00F739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Черкасский сельсовет </w:t>
      </w:r>
      <w:r w:rsidR="00D910E9" w:rsidRPr="00F739EF">
        <w:rPr>
          <w:rFonts w:ascii="Times New Roman" w:hAnsi="Times New Roman" w:cs="Times New Roman"/>
        </w:rPr>
        <w:t>Саракташского района</w:t>
      </w:r>
    </w:p>
    <w:p w:rsidR="00E51CC0" w:rsidRPr="00F739EF" w:rsidRDefault="00E51CC0">
      <w:pPr>
        <w:pStyle w:val="ConsPlusNormal"/>
        <w:jc w:val="center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и на осуществление непрограммных направлений деятельности</w:t>
      </w:r>
      <w:r w:rsidR="00D910E9" w:rsidRPr="00F739EF">
        <w:rPr>
          <w:rFonts w:ascii="Times New Roman" w:hAnsi="Times New Roman" w:cs="Times New Roman"/>
        </w:rPr>
        <w:t xml:space="preserve"> на ________ годы</w:t>
      </w:r>
    </w:p>
    <w:p w:rsidR="00E51CC0" w:rsidRPr="00F739EF" w:rsidRDefault="00E51CC0">
      <w:pPr>
        <w:pStyle w:val="ConsPlusNormal"/>
        <w:jc w:val="both"/>
        <w:rPr>
          <w:rFonts w:ascii="Times New Roman" w:hAnsi="Times New Roman" w:cs="Times New Roman"/>
        </w:rPr>
      </w:pPr>
    </w:p>
    <w:p w:rsidR="00E51CC0" w:rsidRPr="00F739EF" w:rsidRDefault="00E51CC0">
      <w:pPr>
        <w:pStyle w:val="ConsPlusNormal"/>
        <w:jc w:val="right"/>
        <w:rPr>
          <w:rFonts w:ascii="Times New Roman" w:hAnsi="Times New Roman" w:cs="Times New Roman"/>
        </w:rPr>
      </w:pPr>
      <w:r w:rsidRPr="00F739EF">
        <w:rPr>
          <w:rFonts w:ascii="Times New Roman" w:hAnsi="Times New Roman" w:cs="Times New Roman"/>
        </w:rPr>
        <w:t>(млн. рублей)</w:t>
      </w:r>
    </w:p>
    <w:p w:rsidR="00E51CC0" w:rsidRPr="00F739EF" w:rsidRDefault="00E51CC0">
      <w:pPr>
        <w:spacing w:after="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51CC0" w:rsidRPr="00F739EF" w:rsidTr="00D910E9">
        <w:tc>
          <w:tcPr>
            <w:tcW w:w="3323" w:type="dxa"/>
            <w:vMerge w:val="restart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00" w:type="dxa"/>
            <w:gridSpan w:val="10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Годы</w:t>
            </w:r>
          </w:p>
        </w:tc>
      </w:tr>
      <w:tr w:rsidR="00E51CC0" w:rsidRPr="00F739EF" w:rsidTr="00D910E9">
        <w:tc>
          <w:tcPr>
            <w:tcW w:w="3323" w:type="dxa"/>
            <w:vMerge/>
          </w:tcPr>
          <w:p w:rsidR="00E51CC0" w:rsidRPr="00F739EF" w:rsidRDefault="00E51CC0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 w:rsidTr="00D910E9">
        <w:tc>
          <w:tcPr>
            <w:tcW w:w="3323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...</w:t>
            </w:r>
          </w:p>
        </w:tc>
      </w:tr>
      <w:tr w:rsidR="00E51CC0" w:rsidRPr="00F739EF" w:rsidTr="00D910E9">
        <w:tc>
          <w:tcPr>
            <w:tcW w:w="332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Расходы - всего, в том числе:</w:t>
            </w: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 w:rsidTr="00D910E9">
        <w:tc>
          <w:tcPr>
            <w:tcW w:w="3323" w:type="dxa"/>
          </w:tcPr>
          <w:p w:rsidR="00E51CC0" w:rsidRPr="00F739EF" w:rsidRDefault="00D910E9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 xml:space="preserve">муниципальная </w:t>
            </w:r>
            <w:r w:rsidR="00E51CC0" w:rsidRPr="00F739EF">
              <w:rPr>
                <w:rFonts w:ascii="Times New Roman" w:hAnsi="Times New Roman" w:cs="Times New Roman"/>
              </w:rPr>
              <w:t>программа 1</w:t>
            </w: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 w:rsidTr="00D910E9">
        <w:tc>
          <w:tcPr>
            <w:tcW w:w="3323" w:type="dxa"/>
          </w:tcPr>
          <w:p w:rsidR="00E51CC0" w:rsidRPr="00F739EF" w:rsidRDefault="00D910E9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муниципальная программа 2</w:t>
            </w: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 w:rsidTr="00D910E9">
        <w:tc>
          <w:tcPr>
            <w:tcW w:w="3323" w:type="dxa"/>
          </w:tcPr>
          <w:p w:rsidR="00E51CC0" w:rsidRPr="00F739EF" w:rsidRDefault="00D910E9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 xml:space="preserve">муниципальная </w:t>
            </w:r>
            <w:r w:rsidR="00E51CC0" w:rsidRPr="00F739EF">
              <w:rPr>
                <w:rFonts w:ascii="Times New Roman" w:hAnsi="Times New Roman" w:cs="Times New Roman"/>
              </w:rPr>
              <w:t>программа...</w:t>
            </w: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CC0" w:rsidRPr="00F739EF" w:rsidTr="00D910E9">
        <w:tc>
          <w:tcPr>
            <w:tcW w:w="3323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  <w:r w:rsidRPr="00F739EF">
              <w:rPr>
                <w:rFonts w:ascii="Times New Roman" w:hAnsi="Times New Roman" w:cs="Times New Roman"/>
              </w:rPr>
              <w:t>непрограммные направления деятельности</w:t>
            </w: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51CC0" w:rsidRPr="00F739EF" w:rsidRDefault="00E51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51CC0" w:rsidRPr="00F739EF" w:rsidRDefault="00E51CC0">
      <w:pPr>
        <w:pStyle w:val="ConsPlusNormal"/>
        <w:jc w:val="both"/>
        <w:rPr>
          <w:rFonts w:ascii="Times New Roman" w:hAnsi="Times New Roman" w:cs="Times New Roman"/>
        </w:rPr>
      </w:pPr>
    </w:p>
    <w:p w:rsidR="00E51CC0" w:rsidRPr="00F739EF" w:rsidRDefault="00E51CC0">
      <w:pPr>
        <w:pStyle w:val="ConsPlusNormal"/>
        <w:jc w:val="both"/>
        <w:rPr>
          <w:rFonts w:ascii="Times New Roman" w:hAnsi="Times New Roman" w:cs="Times New Roman"/>
        </w:rPr>
      </w:pPr>
    </w:p>
    <w:p w:rsidR="00E51CC0" w:rsidRPr="00F739EF" w:rsidRDefault="00E51CC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F309F" w:rsidRPr="00F739EF" w:rsidRDefault="000F309F">
      <w:pPr>
        <w:rPr>
          <w:rFonts w:ascii="Times New Roman" w:hAnsi="Times New Roman"/>
        </w:rPr>
      </w:pPr>
    </w:p>
    <w:sectPr w:rsidR="000F309F" w:rsidRPr="00F739EF" w:rsidSect="00E51CC0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DC" w:rsidRPr="00B23B26" w:rsidRDefault="004D65DC" w:rsidP="00B23B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0">
    <w:p w:rsidR="004D65DC" w:rsidRPr="00B23B26" w:rsidRDefault="004D65DC" w:rsidP="00B23B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DC" w:rsidRPr="00B23B26" w:rsidRDefault="004D65DC" w:rsidP="00B23B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0">
    <w:p w:rsidR="004D65DC" w:rsidRPr="00B23B26" w:rsidRDefault="004D65DC" w:rsidP="00B23B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C0"/>
    <w:rsid w:val="00007376"/>
    <w:rsid w:val="000A333E"/>
    <w:rsid w:val="000B05B1"/>
    <w:rsid w:val="000F309F"/>
    <w:rsid w:val="00107253"/>
    <w:rsid w:val="00157704"/>
    <w:rsid w:val="00196B62"/>
    <w:rsid w:val="001E1A5D"/>
    <w:rsid w:val="0024005B"/>
    <w:rsid w:val="002526DA"/>
    <w:rsid w:val="002714B2"/>
    <w:rsid w:val="00402A12"/>
    <w:rsid w:val="00414159"/>
    <w:rsid w:val="004D65DC"/>
    <w:rsid w:val="005A36A3"/>
    <w:rsid w:val="005F3960"/>
    <w:rsid w:val="00655AB4"/>
    <w:rsid w:val="006F488C"/>
    <w:rsid w:val="006F74B8"/>
    <w:rsid w:val="0071086E"/>
    <w:rsid w:val="007142EE"/>
    <w:rsid w:val="00727685"/>
    <w:rsid w:val="00750F34"/>
    <w:rsid w:val="00767186"/>
    <w:rsid w:val="007A4E1F"/>
    <w:rsid w:val="007B763E"/>
    <w:rsid w:val="007C39D5"/>
    <w:rsid w:val="0087432D"/>
    <w:rsid w:val="00B211EE"/>
    <w:rsid w:val="00B23B26"/>
    <w:rsid w:val="00BA0404"/>
    <w:rsid w:val="00BC6001"/>
    <w:rsid w:val="00C51271"/>
    <w:rsid w:val="00CA5FFE"/>
    <w:rsid w:val="00CF6FF9"/>
    <w:rsid w:val="00D40188"/>
    <w:rsid w:val="00D43C24"/>
    <w:rsid w:val="00D910E9"/>
    <w:rsid w:val="00DD2746"/>
    <w:rsid w:val="00E25DE3"/>
    <w:rsid w:val="00E51CC0"/>
    <w:rsid w:val="00EA5B7E"/>
    <w:rsid w:val="00EB1174"/>
    <w:rsid w:val="00F56C4E"/>
    <w:rsid w:val="00F739EF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E7688-E867-4B98-8361-65B534C1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C4E"/>
    <w:pPr>
      <w:spacing w:after="160" w:line="259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6C4E"/>
    <w:pPr>
      <w:keepNext/>
      <w:overflowPunct w:val="0"/>
      <w:autoSpaceDE w:val="0"/>
      <w:autoSpaceDN w:val="0"/>
      <w:adjustRightInd w:val="0"/>
      <w:spacing w:after="0" w:line="240" w:lineRule="auto"/>
      <w:ind w:right="-143" w:hanging="709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376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7376"/>
    <w:rPr>
      <w:rFonts w:ascii="Times New Roman" w:eastAsia="Times New Roman" w:hAnsi="Times New Roman"/>
      <w:b/>
      <w:bCs/>
      <w:sz w:val="28"/>
    </w:rPr>
  </w:style>
  <w:style w:type="paragraph" w:customStyle="1" w:styleId="ConsPlusNormal">
    <w:name w:val="ConsPlusNormal"/>
    <w:rsid w:val="00E51CC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E51C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51CC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E51C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51CC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E51CC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51CC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51CC0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56C4E"/>
    <w:rPr>
      <w:rFonts w:ascii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nhideWhenUsed/>
    <w:rsid w:val="00B23B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23B26"/>
    <w:rPr>
      <w:rFonts w:eastAsia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23B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3B26"/>
    <w:rPr>
      <w:rFonts w:eastAsia="Calibr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1E1A5D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0F93F54203C5766A0D6345A2596C9B73D0AD39F0A17A2E2ADA7FF3BCF7B1936BF64AF4B00703FA7B4C87BCF9C4B60FB35D7D55778Cm4u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20F93F54203C5766A0D6345A2596C9B72DBAC3EFBA87A2E2ADA7FF3BCF7B1936BF64AF6B80403F32A1697B8B093BD13B4416255698F43A7m3u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0F93F54203C5766A0D6345A2596C9B72DBAC3EFBA87A2E2ADA7FF3BCF7B1936BF64AF6B80401F72D1697B8B093BD13B4416255698F43A7m3u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957B-DF12-437F-9AAC-909BDF3B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Links>
    <vt:vector size="54" baseType="variant"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P1216</vt:lpwstr>
      </vt:variant>
      <vt:variant>
        <vt:i4>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P666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consultantplus://offline/ref=820F93F54203C5766A0D6345A2596C9B72DBAC3EFBA87A2E2ADA7FF3BCF7B1936BF64AF6B80403F32A1697B8B093BD13B4416255698F43A7m3u2J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consultantplus://offline/ref=820F93F54203C5766A0D6345A2596C9B72DBAC3EFBA87A2E2ADA7FF3BCF7B1936BF64AF6B80401F72D1697B8B093BD13B4416255698F43A7m3u2J</vt:lpwstr>
      </vt:variant>
      <vt:variant>
        <vt:lpwstr/>
      </vt:variant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consultantplus://offline/ref=820F93F54203C5766A0D6345A2596C9B73D0AD39F0A17A2E2ADA7FF3BCF7B1936BF64AF4B00703FA7B4C87BCF9C4B60FB35D7D55778Cm4uAJ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 Магазовна</dc:creator>
  <cp:keywords/>
  <cp:lastModifiedBy>Пользователь Windows</cp:lastModifiedBy>
  <cp:revision>2</cp:revision>
  <cp:lastPrinted>2019-12-27T07:33:00Z</cp:lastPrinted>
  <dcterms:created xsi:type="dcterms:W3CDTF">2020-03-23T02:22:00Z</dcterms:created>
  <dcterms:modified xsi:type="dcterms:W3CDTF">2020-03-23T02:22:00Z</dcterms:modified>
</cp:coreProperties>
</file>