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5C0DEB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F7185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тридцать </w:t>
      </w:r>
      <w:r w:rsidR="00D93A59">
        <w:rPr>
          <w:rFonts w:ascii="Times New Roman" w:hAnsi="Times New Roman"/>
        </w:rPr>
        <w:t>четверто</w:t>
      </w:r>
      <w:r w:rsidR="008724E0">
        <w:rPr>
          <w:rFonts w:ascii="Times New Roman" w:hAnsi="Times New Roman"/>
        </w:rPr>
        <w:t>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5C0DE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10 сентября 2019 года</w:t>
      </w:r>
      <w:r w:rsidR="00647A8D" w:rsidRPr="00F91875">
        <w:rPr>
          <w:rFonts w:ascii="Times New Roman" w:hAnsi="Times New Roman"/>
          <w:szCs w:val="28"/>
        </w:rPr>
        <w:t xml:space="preserve">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177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D93A59" w:rsidRPr="00B6403F" w:rsidTr="000F5313">
        <w:trPr>
          <w:jc w:val="center"/>
        </w:trPr>
        <w:tc>
          <w:tcPr>
            <w:tcW w:w="7427" w:type="dxa"/>
          </w:tcPr>
          <w:p w:rsidR="00D93A59" w:rsidRPr="00362234" w:rsidRDefault="00D93A59" w:rsidP="000F5313">
            <w:pPr>
              <w:pStyle w:val="af1"/>
              <w:ind w:left="2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внесение изменений в </w:t>
            </w:r>
            <w:r w:rsidRPr="00362234">
              <w:rPr>
                <w:rFonts w:ascii="Times New Roman" w:hAnsi="Times New Roman"/>
                <w:sz w:val="28"/>
                <w:szCs w:val="28"/>
              </w:rPr>
              <w:t xml:space="preserve">Положения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налоге</w:t>
            </w:r>
          </w:p>
          <w:p w:rsidR="00D93A59" w:rsidRPr="00B6403F" w:rsidRDefault="00D93A59" w:rsidP="000F5313">
            <w:pPr>
              <w:pStyle w:val="af1"/>
              <w:ind w:left="264"/>
              <w:jc w:val="center"/>
              <w:rPr>
                <w:sz w:val="28"/>
                <w:szCs w:val="28"/>
              </w:rPr>
            </w:pPr>
          </w:p>
        </w:tc>
      </w:tr>
    </w:tbl>
    <w:p w:rsidR="00D93A59" w:rsidRPr="002F1CBF" w:rsidRDefault="00D93A59" w:rsidP="00D93A59">
      <w:pPr>
        <w:jc w:val="both"/>
        <w:rPr>
          <w:szCs w:val="28"/>
        </w:rPr>
      </w:pPr>
    </w:p>
    <w:p w:rsidR="00D93A59" w:rsidRPr="00D93A59" w:rsidRDefault="00D93A59" w:rsidP="00D93A59">
      <w:pPr>
        <w:spacing w:after="240"/>
        <w:ind w:firstLine="708"/>
        <w:jc w:val="both"/>
        <w:rPr>
          <w:rFonts w:ascii="Times New Roman" w:hAnsi="Times New Roman"/>
          <w:szCs w:val="28"/>
        </w:rPr>
      </w:pPr>
      <w:r w:rsidRPr="00D93A59">
        <w:rPr>
          <w:rFonts w:ascii="Times New Roman" w:hAnsi="Times New Roman"/>
          <w:szCs w:val="28"/>
        </w:rPr>
        <w:t xml:space="preserve">В соответствии с </w:t>
      </w:r>
      <w:r w:rsidRPr="00D93A59">
        <w:rPr>
          <w:rStyle w:val="a4"/>
          <w:rFonts w:ascii="Times New Roman" w:hAnsi="Times New Roman"/>
          <w:sz w:val="28"/>
          <w:szCs w:val="28"/>
        </w:rPr>
        <w:t xml:space="preserve">Федеральным законом от 03.08.2018 № 334-ФЗ «О внесении изменений в статью 52 части первой и часть вторую Налогового кодекса Российской Федерации» , Федеральным законом от 28.12.2017 № 436-Ф3 «О внесении изменений в части первую и вторую Налогового кодекса Российской Федерации и отдельные законодательные акты Российской Федерации», </w:t>
      </w:r>
      <w:r w:rsidRPr="00D93A59">
        <w:rPr>
          <w:rFonts w:ascii="Times New Roman" w:hAnsi="Times New Roman"/>
          <w:szCs w:val="28"/>
        </w:rPr>
        <w:t xml:space="preserve">и руководствуясь Уставом муниципального образования Черкасский сельсовет Саракташского района Оренбургской  области, Совет депутатов Черкасского сельсовета  </w:t>
      </w:r>
    </w:p>
    <w:p w:rsidR="00D93A59" w:rsidRPr="002F1CBF" w:rsidRDefault="00D93A59" w:rsidP="00D93A59">
      <w:pPr>
        <w:ind w:firstLine="708"/>
        <w:jc w:val="both"/>
        <w:rPr>
          <w:szCs w:val="28"/>
        </w:rPr>
      </w:pPr>
      <w:r w:rsidRPr="002F1CBF">
        <w:rPr>
          <w:szCs w:val="28"/>
        </w:rPr>
        <w:t xml:space="preserve"> РЕШИЛ:</w:t>
      </w:r>
    </w:p>
    <w:p w:rsidR="00D93A59" w:rsidRPr="002F1CBF" w:rsidRDefault="00D93A59" w:rsidP="00D93A59">
      <w:pPr>
        <w:jc w:val="both"/>
        <w:rPr>
          <w:szCs w:val="28"/>
        </w:rPr>
      </w:pPr>
    </w:p>
    <w:p w:rsidR="00D93A59" w:rsidRDefault="00D93A59" w:rsidP="00D93A59">
      <w:pPr>
        <w:jc w:val="both"/>
        <w:rPr>
          <w:szCs w:val="28"/>
        </w:rPr>
      </w:pPr>
      <w:bookmarkStart w:id="1" w:name="sub_1"/>
      <w:r w:rsidRPr="00362234">
        <w:rPr>
          <w:szCs w:val="28"/>
        </w:rPr>
        <w:tab/>
        <w:t xml:space="preserve">1. </w:t>
      </w:r>
      <w:r>
        <w:rPr>
          <w:szCs w:val="28"/>
        </w:rPr>
        <w:t>Внести в</w:t>
      </w:r>
      <w:r w:rsidRPr="00362234">
        <w:rPr>
          <w:szCs w:val="28"/>
        </w:rPr>
        <w:t xml:space="preserve"> «Положение о </w:t>
      </w:r>
      <w:r>
        <w:rPr>
          <w:szCs w:val="28"/>
        </w:rPr>
        <w:t>земельном налоге», утвержденное решением Совета депутатов</w:t>
      </w:r>
      <w:r>
        <w:rPr>
          <w:rFonts w:ascii="Calibri" w:hAnsi="Calibri"/>
          <w:szCs w:val="28"/>
        </w:rPr>
        <w:t xml:space="preserve"> </w:t>
      </w:r>
      <w:r>
        <w:rPr>
          <w:rFonts w:ascii="Times New Roman" w:hAnsi="Times New Roman"/>
          <w:szCs w:val="28"/>
        </w:rPr>
        <w:t>Черкасского</w:t>
      </w:r>
      <w:r>
        <w:rPr>
          <w:szCs w:val="28"/>
        </w:rPr>
        <w:t xml:space="preserve"> сельсовета от </w:t>
      </w:r>
      <w:bookmarkStart w:id="2" w:name="sub_2"/>
      <w:bookmarkEnd w:id="1"/>
      <w:r w:rsidRPr="00D93A59">
        <w:rPr>
          <w:rFonts w:ascii="Times New Roman" w:hAnsi="Times New Roman"/>
          <w:szCs w:val="28"/>
        </w:rPr>
        <w:t>13.11.2015 № 18</w:t>
      </w:r>
      <w:r w:rsidRPr="00362234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D93A59" w:rsidRPr="00D93A59" w:rsidRDefault="00D93A59" w:rsidP="00D93A59">
      <w:pPr>
        <w:jc w:val="both"/>
        <w:rPr>
          <w:rStyle w:val="blk"/>
          <w:szCs w:val="28"/>
        </w:rPr>
      </w:pPr>
      <w:r w:rsidRPr="00D93A59">
        <w:rPr>
          <w:rStyle w:val="blk"/>
          <w:szCs w:val="28"/>
        </w:rPr>
        <w:t xml:space="preserve">1.1.  Раздел </w:t>
      </w:r>
      <w:r w:rsidRPr="00D93A59">
        <w:rPr>
          <w:rStyle w:val="blk"/>
          <w:szCs w:val="28"/>
          <w:lang w:val="en-US"/>
        </w:rPr>
        <w:t>III</w:t>
      </w:r>
      <w:r w:rsidRPr="00D93A59">
        <w:rPr>
          <w:rStyle w:val="blk"/>
          <w:szCs w:val="28"/>
        </w:rPr>
        <w:t xml:space="preserve"> дополнить пунктом 4 следующего содержания:</w:t>
      </w:r>
    </w:p>
    <w:p w:rsidR="00D93A59" w:rsidRPr="00D93A59" w:rsidRDefault="00D93A59" w:rsidP="00D93A59">
      <w:pPr>
        <w:jc w:val="both"/>
        <w:rPr>
          <w:rStyle w:val="blk"/>
          <w:rFonts w:ascii="Calibri" w:hAnsi="Calibri"/>
          <w:szCs w:val="28"/>
        </w:rPr>
      </w:pPr>
      <w:r>
        <w:rPr>
          <w:rStyle w:val="blk"/>
          <w:szCs w:val="28"/>
        </w:rPr>
        <w:t>«</w:t>
      </w:r>
      <w:r w:rsidRPr="00285F36">
        <w:rPr>
          <w:rStyle w:val="blk"/>
          <w:szCs w:val="28"/>
        </w:rPr>
        <w:t xml:space="preserve">4. При установлении налога решением Совета депутатов </w:t>
      </w:r>
      <w:r w:rsidRPr="00D93A59">
        <w:rPr>
          <w:rStyle w:val="blk"/>
          <w:rFonts w:ascii="Times New Roman" w:hAnsi="Times New Roman"/>
          <w:szCs w:val="28"/>
        </w:rPr>
        <w:t>Черкасского</w:t>
      </w:r>
      <w:r>
        <w:rPr>
          <w:rStyle w:val="blk"/>
          <w:szCs w:val="28"/>
        </w:rPr>
        <w:t xml:space="preserve"> сельсовета Саракташского района Оренбургской области</w:t>
      </w:r>
      <w:r w:rsidRPr="00285F36">
        <w:rPr>
          <w:rStyle w:val="blk"/>
          <w:szCs w:val="28"/>
        </w:rPr>
        <w:t xml:space="preserve">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>
        <w:rPr>
          <w:rStyle w:val="blk"/>
          <w:szCs w:val="28"/>
        </w:rPr>
        <w:t>»</w:t>
      </w:r>
      <w:r>
        <w:rPr>
          <w:rStyle w:val="blk"/>
          <w:rFonts w:ascii="Calibri" w:hAnsi="Calibri"/>
          <w:szCs w:val="28"/>
        </w:rPr>
        <w:t>.</w:t>
      </w:r>
    </w:p>
    <w:p w:rsidR="00D93A59" w:rsidRPr="00D93A59" w:rsidRDefault="00D93A59" w:rsidP="00D93A59">
      <w:pPr>
        <w:jc w:val="both"/>
        <w:rPr>
          <w:rStyle w:val="blk"/>
          <w:szCs w:val="28"/>
        </w:rPr>
      </w:pPr>
      <w:r>
        <w:rPr>
          <w:rStyle w:val="blk"/>
          <w:szCs w:val="28"/>
        </w:rPr>
        <w:t>1.2.</w:t>
      </w:r>
      <w:r w:rsidRPr="000C0DE0">
        <w:rPr>
          <w:rStyle w:val="blk"/>
          <w:szCs w:val="28"/>
        </w:rPr>
        <w:t xml:space="preserve">. </w:t>
      </w:r>
      <w:r w:rsidRPr="00D93A59">
        <w:rPr>
          <w:rStyle w:val="blk"/>
          <w:szCs w:val="28"/>
        </w:rPr>
        <w:t xml:space="preserve">В разделе </w:t>
      </w:r>
      <w:r w:rsidRPr="00D93A59">
        <w:rPr>
          <w:rStyle w:val="blk"/>
          <w:szCs w:val="28"/>
          <w:lang w:val="en-US"/>
        </w:rPr>
        <w:t>V</w:t>
      </w:r>
      <w:r w:rsidRPr="00D93A59">
        <w:rPr>
          <w:rStyle w:val="blk"/>
          <w:szCs w:val="28"/>
        </w:rPr>
        <w:t>:</w:t>
      </w:r>
    </w:p>
    <w:p w:rsidR="00D93A59" w:rsidRPr="000C0DE0" w:rsidRDefault="00D93A59" w:rsidP="00D93A59">
      <w:pPr>
        <w:adjustRightInd w:val="0"/>
        <w:jc w:val="both"/>
        <w:outlineLvl w:val="2"/>
        <w:rPr>
          <w:szCs w:val="28"/>
        </w:rPr>
      </w:pPr>
      <w:r w:rsidRPr="00D93A59">
        <w:rPr>
          <w:rStyle w:val="blk"/>
          <w:szCs w:val="28"/>
        </w:rPr>
        <w:t>1.2.1. В пункте 4 слова</w:t>
      </w:r>
      <w:r>
        <w:rPr>
          <w:rStyle w:val="blk"/>
          <w:szCs w:val="28"/>
        </w:rPr>
        <w:t xml:space="preserve"> </w:t>
      </w:r>
      <w:r w:rsidRPr="000C0DE0">
        <w:rPr>
          <w:rStyle w:val="blk"/>
          <w:szCs w:val="28"/>
        </w:rPr>
        <w:t xml:space="preserve"> «</w:t>
      </w:r>
      <w:r w:rsidRPr="000C0DE0">
        <w:rPr>
          <w:szCs w:val="28"/>
        </w:rPr>
        <w:t>по состоянию  на 1 января года,    являющегося налоговым периодом»  исключить.</w:t>
      </w:r>
    </w:p>
    <w:p w:rsidR="00D93A59" w:rsidRPr="00030962" w:rsidRDefault="00D93A59" w:rsidP="00D93A59">
      <w:pPr>
        <w:adjustRightInd w:val="0"/>
        <w:jc w:val="both"/>
        <w:outlineLvl w:val="2"/>
        <w:rPr>
          <w:szCs w:val="28"/>
        </w:rPr>
      </w:pPr>
      <w:r>
        <w:rPr>
          <w:szCs w:val="28"/>
        </w:rPr>
        <w:t>1.</w:t>
      </w:r>
      <w:r w:rsidRPr="000C0DE0">
        <w:rPr>
          <w:szCs w:val="28"/>
        </w:rPr>
        <w:t xml:space="preserve">2.2. </w:t>
      </w:r>
      <w:r w:rsidRPr="00D93A59">
        <w:rPr>
          <w:szCs w:val="28"/>
        </w:rPr>
        <w:t>В абзаце 1 пункта 5 слова</w:t>
      </w:r>
      <w:r w:rsidRPr="000C0DE0">
        <w:rPr>
          <w:szCs w:val="28"/>
        </w:rPr>
        <w:t xml:space="preserve"> « с месяца» заменить на слова «со дня».</w:t>
      </w:r>
    </w:p>
    <w:p w:rsidR="00D93A59" w:rsidRDefault="00D93A59" w:rsidP="00D93A59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 </w:t>
      </w:r>
      <w:bookmarkStart w:id="3" w:name="sub_100"/>
      <w:bookmarkEnd w:id="2"/>
      <w:r>
        <w:rPr>
          <w:rFonts w:ascii="Calibri" w:hAnsi="Calibri"/>
          <w:szCs w:val="28"/>
        </w:rPr>
        <w:t xml:space="preserve"> </w:t>
      </w:r>
    </w:p>
    <w:bookmarkEnd w:id="3"/>
    <w:p w:rsidR="00E03D44" w:rsidRPr="001953CD" w:rsidRDefault="00E03D44" w:rsidP="00D93A59">
      <w:pPr>
        <w:spacing w:after="240"/>
        <w:ind w:firstLine="709"/>
        <w:jc w:val="both"/>
        <w:rPr>
          <w:szCs w:val="28"/>
        </w:rPr>
      </w:pP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 xml:space="preserve">по бюджетной, </w:t>
      </w:r>
      <w:r w:rsidRPr="005C7541">
        <w:rPr>
          <w:szCs w:val="28"/>
        </w:rPr>
        <w:lastRenderedPageBreak/>
        <w:t>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(</w:t>
      </w:r>
      <w:r>
        <w:rPr>
          <w:szCs w:val="28"/>
        </w:rPr>
        <w:t>Айдамирова В.А</w:t>
      </w:r>
      <w:r w:rsidRPr="001953CD">
        <w:rPr>
          <w:szCs w:val="28"/>
        </w:rPr>
        <w:t>).</w:t>
      </w:r>
    </w:p>
    <w:p w:rsidR="00E03D44" w:rsidRPr="00113C9F" w:rsidRDefault="00E03D44" w:rsidP="00D93A59">
      <w:pPr>
        <w:spacing w:after="240"/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>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Default="00E03D44" w:rsidP="00E03D44">
      <w:pPr>
        <w:ind w:firstLine="709"/>
        <w:rPr>
          <w:rFonts w:ascii="Calibri" w:hAnsi="Calibri"/>
          <w:szCs w:val="28"/>
        </w:rPr>
      </w:pPr>
    </w:p>
    <w:p w:rsidR="00D93A59" w:rsidRPr="00D93A59" w:rsidRDefault="00D93A59" w:rsidP="00E03D44">
      <w:pPr>
        <w:ind w:firstLine="709"/>
        <w:rPr>
          <w:rFonts w:ascii="Calibri" w:hAnsi="Calibri"/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42199">
        <w:rPr>
          <w:rFonts w:ascii="Calibri" w:hAnsi="Calibri"/>
          <w:szCs w:val="28"/>
        </w:rPr>
        <w:t xml:space="preserve">        </w:t>
      </w:r>
      <w:r>
        <w:rPr>
          <w:szCs w:val="28"/>
        </w:rPr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Pr="00D93A59" w:rsidRDefault="00D93A59" w:rsidP="00E03D44">
      <w:pPr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</w:t>
      </w:r>
    </w:p>
    <w:p w:rsidR="00F018D3" w:rsidRPr="000115F8" w:rsidRDefault="00F018D3" w:rsidP="008724E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D93A59">
      <w:headerReference w:type="even" r:id="rId9"/>
      <w:headerReference w:type="default" r:id="rId10"/>
      <w:pgSz w:w="11906" w:h="16838"/>
      <w:pgMar w:top="1134" w:right="849" w:bottom="68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0F" w:rsidRDefault="00A01E0F">
      <w:r>
        <w:separator/>
      </w:r>
    </w:p>
  </w:endnote>
  <w:endnote w:type="continuationSeparator" w:id="0">
    <w:p w:rsidR="00A01E0F" w:rsidRDefault="00A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0F" w:rsidRDefault="00A01E0F">
      <w:r>
        <w:separator/>
      </w:r>
    </w:p>
  </w:footnote>
  <w:footnote w:type="continuationSeparator" w:id="0">
    <w:p w:rsidR="00A01E0F" w:rsidRDefault="00A0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313"/>
    <w:rsid w:val="000F5DEF"/>
    <w:rsid w:val="000F6B81"/>
    <w:rsid w:val="0010550E"/>
    <w:rsid w:val="00111AF0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3F7185"/>
    <w:rsid w:val="00403E91"/>
    <w:rsid w:val="0042693D"/>
    <w:rsid w:val="004274C2"/>
    <w:rsid w:val="00442199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0DEB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01E0F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6758E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3A59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7F4D6-AD44-4CE5-BDAD-247BF4B9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customStyle="1" w:styleId="ConsPlusNormal">
    <w:name w:val="ConsPlusNormal"/>
    <w:link w:val="ConsPlusNormal0"/>
    <w:rsid w:val="00D93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93A5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D93A5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f1">
    <w:name w:val="No Spacing"/>
    <w:qFormat/>
    <w:rsid w:val="00D93A59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D93A5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7650-97C1-4A05-BF57-CE749827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2019-09-12T07:18:00Z</cp:lastPrinted>
  <dcterms:created xsi:type="dcterms:W3CDTF">2019-09-16T03:24:00Z</dcterms:created>
  <dcterms:modified xsi:type="dcterms:W3CDTF">2019-09-16T03:24:00Z</dcterms:modified>
</cp:coreProperties>
</file>