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C9" w:rsidRPr="008872EA" w:rsidRDefault="002700C1" w:rsidP="008872EA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</w:t>
      </w:r>
      <w:r w:rsidR="00F11CC9" w:rsidRPr="008872EA">
        <w:rPr>
          <w:rFonts w:ascii="Times New Roman" w:hAnsi="Times New Roman"/>
          <w:sz w:val="28"/>
          <w:szCs w:val="28"/>
        </w:rPr>
        <w:t>Администрация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11CC9" w:rsidRPr="008872EA" w:rsidRDefault="002700C1" w:rsidP="008872E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Черкасский</w:t>
      </w:r>
      <w:r w:rsidR="00F11CC9" w:rsidRPr="008872EA">
        <w:rPr>
          <w:rFonts w:ascii="Times New Roman" w:hAnsi="Times New Roman"/>
          <w:sz w:val="28"/>
          <w:szCs w:val="28"/>
        </w:rPr>
        <w:t>ский</w:t>
      </w:r>
      <w:proofErr w:type="spellEnd"/>
      <w:r w:rsidR="00F11CC9" w:rsidRPr="008872EA">
        <w:rPr>
          <w:rFonts w:ascii="Times New Roman" w:hAnsi="Times New Roman"/>
          <w:sz w:val="28"/>
          <w:szCs w:val="28"/>
        </w:rPr>
        <w:t xml:space="preserve"> сельсовет</w:t>
      </w:r>
    </w:p>
    <w:p w:rsidR="00F11CC9" w:rsidRPr="008872EA" w:rsidRDefault="002700C1" w:rsidP="008872E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F11CC9" w:rsidRPr="008872EA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F11CC9" w:rsidRPr="008872EA">
        <w:rPr>
          <w:rFonts w:ascii="Times New Roman" w:hAnsi="Times New Roman"/>
          <w:sz w:val="28"/>
          <w:szCs w:val="28"/>
        </w:rPr>
        <w:t xml:space="preserve"> района</w:t>
      </w:r>
    </w:p>
    <w:p w:rsidR="00F11CC9" w:rsidRPr="008872EA" w:rsidRDefault="002700C1" w:rsidP="008872E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11CC9" w:rsidRPr="008872EA">
        <w:rPr>
          <w:rFonts w:ascii="Times New Roman" w:hAnsi="Times New Roman"/>
          <w:sz w:val="28"/>
          <w:szCs w:val="28"/>
        </w:rPr>
        <w:t>Оренбургской области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П О С Т А Н О В Л Е Н И Е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1</w:t>
      </w:r>
      <w:r w:rsidR="00F8607B">
        <w:rPr>
          <w:rFonts w:ascii="Times New Roman" w:hAnsi="Times New Roman"/>
          <w:sz w:val="28"/>
          <w:szCs w:val="28"/>
        </w:rPr>
        <w:t>5</w:t>
      </w:r>
      <w:r w:rsidRPr="008872EA">
        <w:rPr>
          <w:rFonts w:ascii="Times New Roman" w:hAnsi="Times New Roman"/>
          <w:sz w:val="28"/>
          <w:szCs w:val="28"/>
        </w:rPr>
        <w:t>.</w:t>
      </w:r>
      <w:r w:rsidR="00F8607B">
        <w:rPr>
          <w:rFonts w:ascii="Times New Roman" w:hAnsi="Times New Roman"/>
          <w:sz w:val="28"/>
          <w:szCs w:val="28"/>
        </w:rPr>
        <w:t>12</w:t>
      </w:r>
      <w:r w:rsidRPr="008872EA">
        <w:rPr>
          <w:rFonts w:ascii="Times New Roman" w:hAnsi="Times New Roman"/>
          <w:sz w:val="28"/>
          <w:szCs w:val="28"/>
        </w:rPr>
        <w:t xml:space="preserve">.2016г. № </w:t>
      </w:r>
      <w:r w:rsidR="00F8607B">
        <w:rPr>
          <w:rFonts w:ascii="Times New Roman" w:hAnsi="Times New Roman"/>
          <w:sz w:val="28"/>
          <w:szCs w:val="28"/>
        </w:rPr>
        <w:t>183</w:t>
      </w:r>
      <w:r w:rsidRPr="008872EA">
        <w:rPr>
          <w:rFonts w:ascii="Times New Roman" w:hAnsi="Times New Roman"/>
          <w:sz w:val="28"/>
          <w:szCs w:val="28"/>
        </w:rPr>
        <w:t>-п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Черкассы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 xml:space="preserve">Об утверждении Положения о порядке осуществления 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личного страхования членов общественного объединения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 xml:space="preserve">правоохранительной направленности на период 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 xml:space="preserve">их участия в проводимых органами внутренних дел 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 xml:space="preserve">(полицией) или иными правоохранительными 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 xml:space="preserve">органами мероприятиях по охране общественного 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 xml:space="preserve">порядка на территории муниципального 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 xml:space="preserve">образования  </w:t>
      </w:r>
      <w:r>
        <w:rPr>
          <w:rFonts w:ascii="Times New Roman" w:hAnsi="Times New Roman"/>
          <w:sz w:val="28"/>
          <w:szCs w:val="28"/>
        </w:rPr>
        <w:t>Черкас</w:t>
      </w:r>
      <w:r w:rsidRPr="008872EA">
        <w:rPr>
          <w:rFonts w:ascii="Times New Roman" w:hAnsi="Times New Roman"/>
          <w:sz w:val="28"/>
          <w:szCs w:val="28"/>
        </w:rPr>
        <w:t>ский сельсовет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8872EA">
        <w:rPr>
          <w:rFonts w:ascii="Times New Roman" w:hAnsi="Times New Roman"/>
          <w:sz w:val="28"/>
          <w:szCs w:val="28"/>
        </w:rPr>
        <w:t>В  соответствии</w:t>
      </w:r>
      <w:proofErr w:type="gramEnd"/>
      <w:r w:rsidRPr="008872EA">
        <w:rPr>
          <w:rFonts w:ascii="Times New Roman" w:hAnsi="Times New Roman"/>
          <w:sz w:val="28"/>
          <w:szCs w:val="28"/>
        </w:rPr>
        <w:t xml:space="preserve"> с Федеральными законами от 06.10.2003 № 131-ФЗ «Об общих принципах организации местного самоуправления в Российской Федерации», Федеральным законом от 02.04.2014 № 44-ФЗ «Об участии граждан в охране общественного порядка», Закона Оренбургской области от 06.03.2015 № 3035/837-</w:t>
      </w:r>
      <w:r w:rsidRPr="008872EA">
        <w:rPr>
          <w:rFonts w:ascii="Times New Roman" w:hAnsi="Times New Roman"/>
          <w:sz w:val="28"/>
          <w:szCs w:val="28"/>
          <w:lang w:val="en-US"/>
        </w:rPr>
        <w:t>V</w:t>
      </w:r>
      <w:r w:rsidRPr="008872EA">
        <w:rPr>
          <w:rFonts w:ascii="Times New Roman" w:hAnsi="Times New Roman"/>
          <w:sz w:val="28"/>
          <w:szCs w:val="28"/>
        </w:rPr>
        <w:t xml:space="preserve">-ОЗ «О регулировании отдельных вопросов, связанных с участием граждан и их объединений в охране общественного порядка в Оренбургской области», Уставом  </w:t>
      </w:r>
      <w:r>
        <w:rPr>
          <w:rFonts w:ascii="Times New Roman" w:hAnsi="Times New Roman"/>
          <w:sz w:val="28"/>
          <w:szCs w:val="28"/>
        </w:rPr>
        <w:t>Черкасского</w:t>
      </w:r>
      <w:r w:rsidRPr="008872EA">
        <w:rPr>
          <w:rFonts w:ascii="Times New Roman" w:hAnsi="Times New Roman"/>
          <w:sz w:val="28"/>
          <w:szCs w:val="28"/>
        </w:rPr>
        <w:t xml:space="preserve"> 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 xml:space="preserve">       1. Утвердить Положение о порядке осуществления личного страхования членов общественного объединения правоохранительной направленности (далее – ООПН)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 на территории муниципального </w:t>
      </w:r>
      <w:proofErr w:type="gramStart"/>
      <w:r w:rsidRPr="008872EA">
        <w:rPr>
          <w:rFonts w:ascii="Times New Roman" w:hAnsi="Times New Roman"/>
          <w:sz w:val="28"/>
          <w:szCs w:val="28"/>
        </w:rPr>
        <w:t xml:space="preserve">образования  </w:t>
      </w:r>
      <w:r>
        <w:rPr>
          <w:rFonts w:ascii="Times New Roman" w:hAnsi="Times New Roman"/>
          <w:sz w:val="28"/>
          <w:szCs w:val="28"/>
        </w:rPr>
        <w:t>Черкас</w:t>
      </w:r>
      <w:r w:rsidRPr="008872EA">
        <w:rPr>
          <w:rFonts w:ascii="Times New Roman" w:hAnsi="Times New Roman"/>
          <w:sz w:val="28"/>
          <w:szCs w:val="28"/>
        </w:rPr>
        <w:t>ский</w:t>
      </w:r>
      <w:proofErr w:type="gramEnd"/>
      <w:r w:rsidRPr="008872EA">
        <w:rPr>
          <w:rFonts w:ascii="Times New Roman" w:hAnsi="Times New Roman"/>
          <w:sz w:val="28"/>
          <w:szCs w:val="28"/>
        </w:rPr>
        <w:t xml:space="preserve"> сельсовет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 xml:space="preserve">      2. Настоящее постановление вступает в силу после обнародования на территории сельсовета и размещения на официальном сайте администрации 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 xml:space="preserve">          3. Контроль за исполнением настоящего постановления оставляю за собой.</w:t>
      </w:r>
    </w:p>
    <w:p w:rsidR="00F11CC9" w:rsidRPr="008872EA" w:rsidRDefault="00F11CC9" w:rsidP="008872EA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Глава администрации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Черкасского</w:t>
      </w:r>
      <w:r w:rsidRPr="008872EA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</w:t>
      </w:r>
      <w:r>
        <w:rPr>
          <w:rFonts w:ascii="Times New Roman" w:hAnsi="Times New Roman"/>
          <w:sz w:val="28"/>
          <w:szCs w:val="28"/>
        </w:rPr>
        <w:t>Н</w:t>
      </w:r>
      <w:r w:rsidRPr="008872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Pr="008872E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Клад</w:t>
      </w:r>
      <w:r w:rsidRPr="008872EA">
        <w:rPr>
          <w:rFonts w:ascii="Times New Roman" w:hAnsi="Times New Roman"/>
          <w:sz w:val="28"/>
          <w:szCs w:val="28"/>
        </w:rPr>
        <w:t>ов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Разослано: администрация сельсовета,</w:t>
      </w:r>
      <w:r w:rsidRPr="008872EA">
        <w:rPr>
          <w:rFonts w:ascii="Times New Roman" w:hAnsi="Times New Roman"/>
          <w:bCs/>
          <w:sz w:val="28"/>
          <w:szCs w:val="28"/>
        </w:rPr>
        <w:t xml:space="preserve">  </w:t>
      </w:r>
      <w:r w:rsidRPr="008872EA">
        <w:rPr>
          <w:rFonts w:ascii="Times New Roman" w:hAnsi="Times New Roman"/>
          <w:sz w:val="28"/>
          <w:szCs w:val="28"/>
        </w:rPr>
        <w:t>прокурору района, в дело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F11CC9" w:rsidRPr="00094692" w:rsidTr="003C1D42">
        <w:tc>
          <w:tcPr>
            <w:tcW w:w="4785" w:type="dxa"/>
          </w:tcPr>
          <w:p w:rsidR="00F11CC9" w:rsidRPr="00094692" w:rsidRDefault="00F11CC9" w:rsidP="008872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11CC9" w:rsidRPr="00094692" w:rsidRDefault="00F11CC9" w:rsidP="008872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469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F11CC9" w:rsidRPr="00094692" w:rsidRDefault="00F11CC9" w:rsidP="008872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4692">
              <w:rPr>
                <w:rFonts w:ascii="Times New Roman" w:hAnsi="Times New Roman"/>
                <w:sz w:val="28"/>
                <w:szCs w:val="28"/>
              </w:rPr>
              <w:t xml:space="preserve">к постановлению </w:t>
            </w:r>
          </w:p>
          <w:p w:rsidR="00F11CC9" w:rsidRPr="00094692" w:rsidRDefault="00F11CC9" w:rsidP="008872E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4692">
              <w:rPr>
                <w:rFonts w:ascii="Times New Roman" w:hAnsi="Times New Roman"/>
                <w:sz w:val="28"/>
                <w:szCs w:val="28"/>
              </w:rPr>
              <w:t>администрации сельсовета</w:t>
            </w:r>
          </w:p>
          <w:p w:rsidR="00F11CC9" w:rsidRPr="00094692" w:rsidRDefault="00F8607B" w:rsidP="00F8607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15.12</w:t>
            </w:r>
            <w:r w:rsidR="00F11CC9" w:rsidRPr="00094692">
              <w:rPr>
                <w:rFonts w:ascii="Times New Roman" w:hAnsi="Times New Roman"/>
                <w:sz w:val="28"/>
                <w:szCs w:val="28"/>
              </w:rPr>
              <w:t xml:space="preserve">.2016 г  № </w:t>
            </w:r>
            <w:r>
              <w:rPr>
                <w:rFonts w:ascii="Times New Roman" w:hAnsi="Times New Roman"/>
                <w:sz w:val="28"/>
                <w:szCs w:val="28"/>
              </w:rPr>
              <w:t>183</w:t>
            </w:r>
            <w:r w:rsidR="00F11CC9" w:rsidRPr="00094692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</w:p>
    <w:p w:rsidR="00F11CC9" w:rsidRPr="008872EA" w:rsidRDefault="00F11CC9" w:rsidP="00F8607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П О Л О Ж Е Н И Е</w:t>
      </w:r>
    </w:p>
    <w:p w:rsidR="00F11CC9" w:rsidRPr="008872EA" w:rsidRDefault="00F11CC9" w:rsidP="00F8607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о порядке осуществления личного страхования членов ООПН</w:t>
      </w:r>
    </w:p>
    <w:p w:rsidR="00F11CC9" w:rsidRPr="008872EA" w:rsidRDefault="00F11CC9" w:rsidP="00F8607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 xml:space="preserve">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Черкасс</w:t>
      </w:r>
      <w:r w:rsidRPr="008872EA">
        <w:rPr>
          <w:rFonts w:ascii="Times New Roman" w:hAnsi="Times New Roman"/>
          <w:sz w:val="28"/>
          <w:szCs w:val="28"/>
        </w:rPr>
        <w:t>кий сельсовет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</w:p>
    <w:p w:rsidR="00F11CC9" w:rsidRPr="008872EA" w:rsidRDefault="00F8607B" w:rsidP="008872E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F11CC9" w:rsidRPr="008872EA">
        <w:rPr>
          <w:rFonts w:ascii="Times New Roman" w:hAnsi="Times New Roman"/>
          <w:sz w:val="28"/>
          <w:szCs w:val="28"/>
        </w:rPr>
        <w:t>Настоящее Положение разработано 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02.04.2014 № 44-ФЗ «Об участии граждан в охране общественного порядка», Закона Оренбургской области от 06.03.2015 № 3035/837-</w:t>
      </w:r>
      <w:r w:rsidR="00F11CC9" w:rsidRPr="008872EA">
        <w:rPr>
          <w:rFonts w:ascii="Times New Roman" w:hAnsi="Times New Roman"/>
          <w:sz w:val="28"/>
          <w:szCs w:val="28"/>
          <w:lang w:val="en-US"/>
        </w:rPr>
        <w:t>V</w:t>
      </w:r>
      <w:r w:rsidR="00F11CC9" w:rsidRPr="008872EA">
        <w:rPr>
          <w:rFonts w:ascii="Times New Roman" w:hAnsi="Times New Roman"/>
          <w:sz w:val="28"/>
          <w:szCs w:val="28"/>
        </w:rPr>
        <w:t>-ОЗ «О регулировании отдельных вопросов, связанных с участием граждан и их объединений в охране общественного порядка в Оренбургской области»</w:t>
      </w:r>
    </w:p>
    <w:p w:rsidR="00F11CC9" w:rsidRPr="008872EA" w:rsidRDefault="00034A63" w:rsidP="008872E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F11CC9" w:rsidRPr="008872EA">
        <w:rPr>
          <w:rFonts w:ascii="Times New Roman" w:hAnsi="Times New Roman"/>
          <w:sz w:val="28"/>
          <w:szCs w:val="28"/>
        </w:rPr>
        <w:t xml:space="preserve">Настоящее Положение определяет порядок и условия личного страхования членов ООПН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 на территории муниципального образования </w:t>
      </w:r>
      <w:r w:rsidR="00F11CC9">
        <w:rPr>
          <w:rFonts w:ascii="Times New Roman" w:hAnsi="Times New Roman"/>
          <w:sz w:val="28"/>
          <w:szCs w:val="28"/>
        </w:rPr>
        <w:t>Черкасс</w:t>
      </w:r>
      <w:r w:rsidR="00F11CC9" w:rsidRPr="008872EA">
        <w:rPr>
          <w:rFonts w:ascii="Times New Roman" w:hAnsi="Times New Roman"/>
          <w:sz w:val="28"/>
          <w:szCs w:val="28"/>
        </w:rPr>
        <w:t xml:space="preserve">кий сельсовет на случай причинения вреда жизни и здоровью. Финансирование расходов, связанных со страхованием членов ООПН является расходными обязательствами МО и предоставляется в пределах ассигнований, предусмотренных в бюджете МО </w:t>
      </w:r>
      <w:r w:rsidR="00F11CC9">
        <w:rPr>
          <w:rFonts w:ascii="Times New Roman" w:hAnsi="Times New Roman"/>
          <w:sz w:val="28"/>
          <w:szCs w:val="28"/>
        </w:rPr>
        <w:t>Черкасс</w:t>
      </w:r>
      <w:r w:rsidR="00F11CC9" w:rsidRPr="008872EA">
        <w:rPr>
          <w:rFonts w:ascii="Times New Roman" w:hAnsi="Times New Roman"/>
          <w:sz w:val="28"/>
          <w:szCs w:val="28"/>
        </w:rPr>
        <w:t>кий сельсовет.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Объектом личного страхования является жизнь и здоровье члена ООПН. Члены ООПН не имеют право приступать к исполнению обязанностей члена ООПН до момента заключения договора страхования, а также до истечения срока его действия.</w:t>
      </w:r>
    </w:p>
    <w:p w:rsidR="00F11CC9" w:rsidRPr="008872EA" w:rsidRDefault="00034A63" w:rsidP="008872E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F11CC9" w:rsidRPr="008872EA">
        <w:rPr>
          <w:rFonts w:ascii="Times New Roman" w:hAnsi="Times New Roman"/>
          <w:sz w:val="28"/>
          <w:szCs w:val="28"/>
        </w:rPr>
        <w:t xml:space="preserve">Страхователем является администрация МО </w:t>
      </w:r>
      <w:r w:rsidR="00F11CC9">
        <w:rPr>
          <w:rFonts w:ascii="Times New Roman" w:hAnsi="Times New Roman"/>
          <w:sz w:val="28"/>
          <w:szCs w:val="28"/>
        </w:rPr>
        <w:t>Черкасс</w:t>
      </w:r>
      <w:r w:rsidR="00F11CC9" w:rsidRPr="008872EA">
        <w:rPr>
          <w:rFonts w:ascii="Times New Roman" w:hAnsi="Times New Roman"/>
          <w:sz w:val="28"/>
          <w:szCs w:val="28"/>
        </w:rPr>
        <w:t>кий сельсовет. Застрахованным лицом является член ООПН, застрахованный страховщиком в соответствии с действующим законодательством РФ.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 xml:space="preserve">1.Членам ООПН, созданных на территории </w:t>
      </w:r>
      <w:proofErr w:type="gramStart"/>
      <w:r w:rsidRPr="008872EA">
        <w:rPr>
          <w:rFonts w:ascii="Times New Roman" w:hAnsi="Times New Roman"/>
          <w:sz w:val="28"/>
          <w:szCs w:val="28"/>
        </w:rPr>
        <w:t>муниципального  образования</w:t>
      </w:r>
      <w:proofErr w:type="gramEnd"/>
      <w:r w:rsidRPr="008872EA">
        <w:rPr>
          <w:rFonts w:ascii="Times New Roman" w:hAnsi="Times New Roman"/>
          <w:sz w:val="28"/>
          <w:szCs w:val="28"/>
        </w:rPr>
        <w:t xml:space="preserve"> </w:t>
      </w:r>
      <w:r w:rsidR="00034A63">
        <w:rPr>
          <w:rFonts w:ascii="Times New Roman" w:hAnsi="Times New Roman"/>
          <w:sz w:val="28"/>
          <w:szCs w:val="28"/>
        </w:rPr>
        <w:t>Черкас</w:t>
      </w:r>
      <w:r w:rsidRPr="008872EA">
        <w:rPr>
          <w:rFonts w:ascii="Times New Roman" w:hAnsi="Times New Roman"/>
          <w:sz w:val="28"/>
          <w:szCs w:val="28"/>
        </w:rPr>
        <w:t>ский  сельсовет предоставляются следующие меры поддержки: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1.1.Личное страхование на период осуществления деятельности членам ООПН на случай гибели (смерти), заболевания, ранения (контузии), травмы или увечья члена добровольной дружины, в связи с выполнением им функций члена ООПН;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1.2.Освобождение от местных налогов (земельный налог, налог на имущество).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lastRenderedPageBreak/>
        <w:t>2.Меры поддержки, предусмотренные в пункте 1.1.-1.2. пункта 1 предоставляется гражданам, входящим в ООПН. Порядок предоставления членам ООПН мер поддержки устанавливается администрацией</w:t>
      </w:r>
      <w:r w:rsidRPr="008872EA">
        <w:rPr>
          <w:rFonts w:ascii="Times New Roman" w:hAnsi="Times New Roman"/>
          <w:sz w:val="28"/>
          <w:szCs w:val="28"/>
        </w:rPr>
        <w:tab/>
        <w:t xml:space="preserve"> муниципального образования  </w:t>
      </w:r>
      <w:r>
        <w:rPr>
          <w:rFonts w:ascii="Times New Roman" w:hAnsi="Times New Roman"/>
          <w:sz w:val="28"/>
          <w:szCs w:val="28"/>
        </w:rPr>
        <w:t>Черкасс</w:t>
      </w:r>
      <w:r w:rsidRPr="008872EA">
        <w:rPr>
          <w:rFonts w:ascii="Times New Roman" w:hAnsi="Times New Roman"/>
          <w:sz w:val="28"/>
          <w:szCs w:val="28"/>
        </w:rPr>
        <w:t>кий сельсовет.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Льготы предоставляются члену ООПН после включения его в список членов ООПН. Письменное заявление о предоставлении льгот на следующий год на имя муниципального образования предоставляется не позднее 20 декабря предыдущего года.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3.Порядок осуществления личного страхования членов ООПН.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 xml:space="preserve">3.1.Выплата страховой сумы не производится, если вред жизни, здоровья члена ООПН наступил при совершении им деяний, в которых </w:t>
      </w:r>
      <w:proofErr w:type="gramStart"/>
      <w:r w:rsidRPr="008872EA">
        <w:rPr>
          <w:rFonts w:ascii="Times New Roman" w:hAnsi="Times New Roman"/>
          <w:sz w:val="28"/>
          <w:szCs w:val="28"/>
        </w:rPr>
        <w:t>органами  предварительного</w:t>
      </w:r>
      <w:proofErr w:type="gramEnd"/>
      <w:r w:rsidRPr="008872EA">
        <w:rPr>
          <w:rFonts w:ascii="Times New Roman" w:hAnsi="Times New Roman"/>
          <w:sz w:val="28"/>
          <w:szCs w:val="28"/>
        </w:rPr>
        <w:t xml:space="preserve"> следствия, органами дознания или судом установлены признаки умышленного преступления, либо в результате алкогольного, наркотического или токсического его опьянения, либо причинения себе членовредительства в целях получения страховой суммы, а также самоубийства.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4.2.Выплата страховых сумм производится на основании письменно заявления лица, имеющего право на их получение, с приложением следующих заверенных в установленном порядке документов: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-копии решения органа местного управления или органа управления юридического лица о создании ООПН;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-выписки из решения органа управления добровольной дружины о приеме застрахованного лица в члены ООПН;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-заключения медико-реабилитационной экспертной комиссии;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-акта о смерти, получении ранения (контузии), травмы или увечья при выполнении функции члена ООПН, составленного уполномоченными представителями органов местного управления и юридического лица;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-заключения (копии заключения) государственного медицинского судебного эксперта о смерти, степени тяжести полученного ранения (контузии), травмы или увечья.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Страховая сумма определена в размере 375 рублей в год.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Страхователь (либо его представитель) имеет право обратиться за страховой выплатой в течение 3-х месяцев со дня наступления страхового случая.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Выплата страховой суммы производится администрацией сельсовета в течение семи дней после получения необходимых документов.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Требование о выплате страховой суммы застрахованному, поданное в администрацию сельсовета по истечении трех лет со дня наступления страхового случая, удовлетворению не подлежит.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5.Порядок освобождения от местных налогов.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 xml:space="preserve">5.1.Члены ООПН освобождаются от земельного налога и налога на имущество физических лиц установленные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Черкас</w:t>
      </w:r>
      <w:r w:rsidRPr="008872EA">
        <w:rPr>
          <w:rFonts w:ascii="Times New Roman" w:hAnsi="Times New Roman"/>
          <w:sz w:val="28"/>
          <w:szCs w:val="28"/>
        </w:rPr>
        <w:t>ский сельсовет. Указанная льгота действует на период исполнения членом  ООПН своих функций.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Для получения указанной льготы член ООПН предоставляет следующие документы: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lastRenderedPageBreak/>
        <w:t>-заявление о предоставлении льготы;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-копию решения органа местного управления или органа управления юридического лица о создании ООПН;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-копию выписки из решения органа управления ООПН о приеме застрахованного лица в члены  ООПН.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 xml:space="preserve">В случае исключения члена ООПН из состава членов (либо выхода по любой причине из состава членов ООПН), он в течение 2-х рабочих дней обязан сообщить об исключении в администрацию </w:t>
      </w:r>
      <w:r>
        <w:rPr>
          <w:rFonts w:ascii="Times New Roman" w:hAnsi="Times New Roman"/>
          <w:sz w:val="28"/>
          <w:szCs w:val="28"/>
        </w:rPr>
        <w:t>Черкас</w:t>
      </w:r>
      <w:r w:rsidRPr="008872EA">
        <w:rPr>
          <w:rFonts w:ascii="Times New Roman" w:hAnsi="Times New Roman"/>
          <w:sz w:val="28"/>
          <w:szCs w:val="28"/>
        </w:rPr>
        <w:t>ского сельсовета.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5.2.Основаниями для отказа члену ООПН в предоставлении денежных выплат являются: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 xml:space="preserve">-непредставление документов, предусмотренных в </w:t>
      </w:r>
      <w:proofErr w:type="spellStart"/>
      <w:r w:rsidRPr="008872EA">
        <w:rPr>
          <w:rFonts w:ascii="Times New Roman" w:hAnsi="Times New Roman"/>
          <w:sz w:val="28"/>
          <w:szCs w:val="28"/>
        </w:rPr>
        <w:t>пп</w:t>
      </w:r>
      <w:proofErr w:type="spellEnd"/>
      <w:r w:rsidRPr="008872EA">
        <w:rPr>
          <w:rFonts w:ascii="Times New Roman" w:hAnsi="Times New Roman"/>
          <w:sz w:val="28"/>
          <w:szCs w:val="28"/>
        </w:rPr>
        <w:t>. 4.2., 5.1. настоящего Порядка;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-обращение за льготой ранее истечения срока.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5.3.Финансирование расходов, связанных с выплатами, осуществляется администрацией сельсовета в пределах средств, предусмотренных в бюджете сельсовета на очередной финансовый год и плановый период.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  <w:r w:rsidRPr="008872EA">
        <w:rPr>
          <w:rFonts w:ascii="Times New Roman" w:hAnsi="Times New Roman"/>
          <w:sz w:val="28"/>
          <w:szCs w:val="28"/>
        </w:rPr>
        <w:t>5.4.Администарция сельсовета не позднее 25 декабря текущего года предоставляет списки членов ООПН на последующий год в МИФНС № 6 по Оренбургской области.</w:t>
      </w: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</w:p>
    <w:p w:rsidR="00F11CC9" w:rsidRPr="008872EA" w:rsidRDefault="00F11CC9" w:rsidP="008872EA">
      <w:pPr>
        <w:pStyle w:val="a3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11CC9" w:rsidRPr="008872EA" w:rsidRDefault="00F11CC9" w:rsidP="008872EA">
      <w:pPr>
        <w:pStyle w:val="a3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</w:p>
    <w:p w:rsidR="00F11CC9" w:rsidRPr="008872EA" w:rsidRDefault="00F11CC9" w:rsidP="008872EA">
      <w:pPr>
        <w:pStyle w:val="a3"/>
        <w:rPr>
          <w:rFonts w:ascii="Times New Roman" w:hAnsi="Times New Roman"/>
          <w:sz w:val="28"/>
          <w:szCs w:val="28"/>
        </w:rPr>
      </w:pPr>
    </w:p>
    <w:sectPr w:rsidR="00F11CC9" w:rsidRPr="008872EA" w:rsidSect="004B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EA"/>
    <w:rsid w:val="00034A63"/>
    <w:rsid w:val="00094692"/>
    <w:rsid w:val="002700C1"/>
    <w:rsid w:val="003C1D42"/>
    <w:rsid w:val="00443B42"/>
    <w:rsid w:val="004B3653"/>
    <w:rsid w:val="00760818"/>
    <w:rsid w:val="008872EA"/>
    <w:rsid w:val="00901346"/>
    <w:rsid w:val="00953236"/>
    <w:rsid w:val="00961860"/>
    <w:rsid w:val="00BE0A2E"/>
    <w:rsid w:val="00D256DE"/>
    <w:rsid w:val="00D37E4F"/>
    <w:rsid w:val="00DE4D24"/>
    <w:rsid w:val="00F11CC9"/>
    <w:rsid w:val="00F2508C"/>
    <w:rsid w:val="00F7421E"/>
    <w:rsid w:val="00F8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378D7D-B0FC-40DB-A6CC-92D55096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65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872EA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BE0A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B77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6504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cp:lastPrinted>2016-12-16T05:31:00Z</cp:lastPrinted>
  <dcterms:created xsi:type="dcterms:W3CDTF">2017-07-30T12:43:00Z</dcterms:created>
  <dcterms:modified xsi:type="dcterms:W3CDTF">2017-07-30T12:43:00Z</dcterms:modified>
</cp:coreProperties>
</file>