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03" w:rsidRPr="00452703" w:rsidRDefault="00452703" w:rsidP="00452703">
      <w:pPr>
        <w:rPr>
          <w:sz w:val="28"/>
          <w:szCs w:val="28"/>
        </w:rPr>
      </w:pPr>
      <w:bookmarkStart w:id="0" w:name="_GoBack"/>
      <w:bookmarkEnd w:id="0"/>
      <w:r>
        <w:t xml:space="preserve">             </w:t>
      </w:r>
      <w:r w:rsidRPr="00452703">
        <w:rPr>
          <w:sz w:val="28"/>
          <w:szCs w:val="28"/>
        </w:rPr>
        <w:t>Администрация</w:t>
      </w:r>
    </w:p>
    <w:p w:rsidR="00452703" w:rsidRPr="00452703" w:rsidRDefault="00452703" w:rsidP="00452703">
      <w:pPr>
        <w:outlineLvl w:val="0"/>
        <w:rPr>
          <w:sz w:val="28"/>
          <w:szCs w:val="28"/>
        </w:rPr>
      </w:pPr>
      <w:r w:rsidRPr="00452703">
        <w:rPr>
          <w:sz w:val="28"/>
          <w:szCs w:val="28"/>
        </w:rPr>
        <w:t xml:space="preserve"> Муниципального образования </w:t>
      </w:r>
    </w:p>
    <w:p w:rsidR="00452703" w:rsidRPr="00452703" w:rsidRDefault="00452703" w:rsidP="00452703">
      <w:pPr>
        <w:rPr>
          <w:sz w:val="28"/>
          <w:szCs w:val="28"/>
        </w:rPr>
      </w:pPr>
      <w:r w:rsidRPr="00452703">
        <w:rPr>
          <w:sz w:val="28"/>
          <w:szCs w:val="28"/>
        </w:rPr>
        <w:t xml:space="preserve">        Черкасский сельсовет</w:t>
      </w:r>
    </w:p>
    <w:p w:rsidR="00452703" w:rsidRPr="00452703" w:rsidRDefault="00452703" w:rsidP="00452703">
      <w:pPr>
        <w:rPr>
          <w:sz w:val="28"/>
          <w:szCs w:val="28"/>
        </w:rPr>
      </w:pPr>
      <w:r w:rsidRPr="00452703">
        <w:rPr>
          <w:sz w:val="28"/>
          <w:szCs w:val="28"/>
        </w:rPr>
        <w:t xml:space="preserve">        </w:t>
      </w:r>
      <w:proofErr w:type="spellStart"/>
      <w:r w:rsidRPr="00452703">
        <w:rPr>
          <w:sz w:val="28"/>
          <w:szCs w:val="28"/>
        </w:rPr>
        <w:t>Саракташского</w:t>
      </w:r>
      <w:proofErr w:type="spellEnd"/>
      <w:r w:rsidRPr="00452703">
        <w:rPr>
          <w:sz w:val="28"/>
          <w:szCs w:val="28"/>
        </w:rPr>
        <w:t xml:space="preserve"> района</w:t>
      </w:r>
    </w:p>
    <w:p w:rsidR="00452703" w:rsidRPr="00452703" w:rsidRDefault="00452703" w:rsidP="00452703">
      <w:pPr>
        <w:rPr>
          <w:sz w:val="28"/>
          <w:szCs w:val="28"/>
        </w:rPr>
      </w:pPr>
      <w:r w:rsidRPr="00452703">
        <w:rPr>
          <w:sz w:val="28"/>
          <w:szCs w:val="28"/>
        </w:rPr>
        <w:t xml:space="preserve">        Оренбургской области</w:t>
      </w:r>
    </w:p>
    <w:p w:rsidR="00452703" w:rsidRPr="00452703" w:rsidRDefault="00452703" w:rsidP="00452703">
      <w:pPr>
        <w:outlineLvl w:val="0"/>
        <w:rPr>
          <w:sz w:val="28"/>
          <w:szCs w:val="28"/>
        </w:rPr>
      </w:pPr>
      <w:r w:rsidRPr="00452703">
        <w:rPr>
          <w:sz w:val="28"/>
          <w:szCs w:val="28"/>
        </w:rPr>
        <w:t xml:space="preserve">     П О С Т А Н О В Л Е Н И Е</w:t>
      </w:r>
    </w:p>
    <w:p w:rsidR="00452703" w:rsidRPr="00452703" w:rsidRDefault="006E0C28" w:rsidP="00452703">
      <w:pPr>
        <w:rPr>
          <w:sz w:val="28"/>
          <w:szCs w:val="28"/>
        </w:rPr>
      </w:pPr>
      <w:r>
        <w:rPr>
          <w:sz w:val="28"/>
          <w:szCs w:val="28"/>
        </w:rPr>
        <w:t xml:space="preserve">   </w:t>
      </w:r>
      <w:proofErr w:type="gramStart"/>
      <w:r>
        <w:rPr>
          <w:sz w:val="28"/>
          <w:szCs w:val="28"/>
        </w:rPr>
        <w:t>№  197</w:t>
      </w:r>
      <w:proofErr w:type="gramEnd"/>
      <w:r>
        <w:rPr>
          <w:sz w:val="28"/>
          <w:szCs w:val="28"/>
        </w:rPr>
        <w:t>-п</w:t>
      </w:r>
      <w:r w:rsidR="00452703" w:rsidRPr="00452703">
        <w:rPr>
          <w:sz w:val="28"/>
          <w:szCs w:val="28"/>
        </w:rPr>
        <w:t xml:space="preserve"> от</w:t>
      </w:r>
      <w:r>
        <w:rPr>
          <w:sz w:val="28"/>
          <w:szCs w:val="28"/>
        </w:rPr>
        <w:t xml:space="preserve"> 20.11.2015года </w:t>
      </w:r>
      <w:r w:rsidR="00452703" w:rsidRPr="00452703">
        <w:rPr>
          <w:sz w:val="28"/>
          <w:szCs w:val="28"/>
        </w:rPr>
        <w:t xml:space="preserve"> </w:t>
      </w:r>
    </w:p>
    <w:p w:rsidR="00452703" w:rsidRPr="00452703" w:rsidRDefault="00452703" w:rsidP="00452703">
      <w:pPr>
        <w:rPr>
          <w:sz w:val="28"/>
          <w:szCs w:val="28"/>
        </w:rPr>
      </w:pPr>
      <w:r w:rsidRPr="00452703">
        <w:rPr>
          <w:sz w:val="28"/>
          <w:szCs w:val="28"/>
        </w:rPr>
        <w:t xml:space="preserve">              с.Черкассы</w:t>
      </w:r>
    </w:p>
    <w:p w:rsidR="00452703" w:rsidRDefault="00452703" w:rsidP="00452703">
      <w:pPr>
        <w:widowControl w:val="0"/>
        <w:autoSpaceDE w:val="0"/>
        <w:autoSpaceDN w:val="0"/>
        <w:adjustRightInd w:val="0"/>
        <w:jc w:val="center"/>
        <w:rPr>
          <w:rFonts w:ascii="Times New Roman CYR" w:hAnsi="Times New Roman CYR" w:cs="Times New Roman CYR"/>
          <w:sz w:val="28"/>
          <w:szCs w:val="28"/>
        </w:rPr>
      </w:pPr>
      <w:r>
        <w:rPr>
          <w:b/>
          <w:sz w:val="28"/>
          <w:szCs w:val="28"/>
        </w:rPr>
        <w:t xml:space="preserve">                                                                                                </w:t>
      </w:r>
    </w:p>
    <w:p w:rsidR="00452703" w:rsidRDefault="00452703" w:rsidP="00452703">
      <w:pPr>
        <w:widowControl w:val="0"/>
        <w:autoSpaceDE w:val="0"/>
        <w:autoSpaceDN w:val="0"/>
        <w:adjustRightInd w:val="0"/>
        <w:jc w:val="center"/>
        <w:rPr>
          <w:b/>
          <w:i/>
          <w:sz w:val="28"/>
          <w:szCs w:val="28"/>
        </w:rPr>
      </w:pPr>
    </w:p>
    <w:p w:rsidR="00452703" w:rsidRPr="00452703" w:rsidRDefault="00452703" w:rsidP="00452703">
      <w:pPr>
        <w:pStyle w:val="a5"/>
        <w:rPr>
          <w:rFonts w:ascii="Times New Roman" w:hAnsi="Times New Roman"/>
          <w:sz w:val="28"/>
          <w:szCs w:val="28"/>
        </w:rPr>
      </w:pPr>
      <w:r w:rsidRPr="00452703">
        <w:rPr>
          <w:rFonts w:ascii="Times New Roman" w:hAnsi="Times New Roman"/>
          <w:sz w:val="28"/>
          <w:szCs w:val="28"/>
        </w:rPr>
        <w:t xml:space="preserve">Об утверждении Положения о муниципальном контроле </w:t>
      </w:r>
    </w:p>
    <w:p w:rsidR="00452703" w:rsidRPr="00452703" w:rsidRDefault="00452703" w:rsidP="00452703">
      <w:pPr>
        <w:pStyle w:val="a5"/>
        <w:rPr>
          <w:rFonts w:ascii="Times New Roman" w:hAnsi="Times New Roman"/>
          <w:sz w:val="28"/>
          <w:szCs w:val="28"/>
        </w:rPr>
      </w:pPr>
      <w:r w:rsidRPr="00452703">
        <w:rPr>
          <w:rFonts w:ascii="Times New Roman" w:hAnsi="Times New Roman"/>
          <w:sz w:val="28"/>
          <w:szCs w:val="28"/>
        </w:rPr>
        <w:t xml:space="preserve">за соблюдением законодательства в области розничной </w:t>
      </w:r>
    </w:p>
    <w:p w:rsidR="00452703" w:rsidRPr="00452703" w:rsidRDefault="00452703" w:rsidP="00452703">
      <w:pPr>
        <w:pStyle w:val="a5"/>
        <w:rPr>
          <w:rFonts w:ascii="Times New Roman" w:hAnsi="Times New Roman"/>
          <w:sz w:val="28"/>
          <w:szCs w:val="28"/>
        </w:rPr>
      </w:pPr>
      <w:r w:rsidRPr="00452703">
        <w:rPr>
          <w:rFonts w:ascii="Times New Roman" w:hAnsi="Times New Roman"/>
          <w:sz w:val="28"/>
          <w:szCs w:val="28"/>
        </w:rPr>
        <w:t>продажи алкогольной продукции на территории</w:t>
      </w:r>
    </w:p>
    <w:p w:rsidR="00452703" w:rsidRPr="00452703" w:rsidRDefault="00452703" w:rsidP="00452703">
      <w:pPr>
        <w:pStyle w:val="a5"/>
        <w:rPr>
          <w:rFonts w:ascii="Times New Roman" w:hAnsi="Times New Roman"/>
          <w:sz w:val="28"/>
          <w:szCs w:val="28"/>
        </w:rPr>
      </w:pPr>
      <w:r w:rsidRPr="00452703">
        <w:rPr>
          <w:rFonts w:ascii="Times New Roman" w:hAnsi="Times New Roman"/>
          <w:sz w:val="28"/>
          <w:szCs w:val="28"/>
        </w:rPr>
        <w:t xml:space="preserve"> муниципального образования Черкасский сельсовет</w:t>
      </w:r>
    </w:p>
    <w:p w:rsidR="00452703" w:rsidRDefault="00452703" w:rsidP="00452703">
      <w:pPr>
        <w:pStyle w:val="Standard"/>
        <w:ind w:firstLine="710"/>
        <w:jc w:val="center"/>
        <w:rPr>
          <w:rFonts w:ascii="Times New Roman" w:hAnsi="Times New Roman" w:cs="Times New Roman"/>
          <w:sz w:val="28"/>
          <w:szCs w:val="28"/>
        </w:rPr>
      </w:pPr>
    </w:p>
    <w:p w:rsidR="00452703" w:rsidRDefault="00452703" w:rsidP="00452703">
      <w:pPr>
        <w:pStyle w:val="a3"/>
        <w:spacing w:after="0"/>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w:t>
      </w:r>
      <w:r>
        <w:rPr>
          <w:rFonts w:ascii="Times New Roman" w:hAnsi="Times New Roman"/>
          <w:sz w:val="28"/>
          <w:szCs w:val="28"/>
          <w:shd w:val="clear" w:color="auto" w:fill="FFFFFF"/>
        </w:rPr>
        <w:t xml:space="preserve">Федеральными законами </w:t>
      </w:r>
      <w:r>
        <w:rPr>
          <w:rFonts w:ascii="Times New Roman" w:hAnsi="Times New Roman"/>
          <w:sz w:val="28"/>
          <w:szCs w:val="28"/>
        </w:rPr>
        <w:t xml:space="preserve">от 06.10.2003 № 131-ФЗ «Об общих принципах организации местного самоуправления в Российской Федерации», </w:t>
      </w:r>
      <w:r>
        <w:rPr>
          <w:rFonts w:ascii="Times New Roman" w:hAnsi="Times New Roman"/>
          <w:sz w:val="28"/>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руководствуясь Уставом муниципального образования Черкасский сельсовет</w:t>
      </w:r>
    </w:p>
    <w:p w:rsidR="00452703" w:rsidRDefault="00452703" w:rsidP="00452703">
      <w:pPr>
        <w:pStyle w:val="a3"/>
        <w:spacing w:after="0"/>
        <w:ind w:firstLine="709"/>
        <w:jc w:val="both"/>
        <w:rPr>
          <w:rFonts w:ascii="Times New Roman" w:hAnsi="Times New Roman" w:cs="Times New Roman"/>
          <w:sz w:val="28"/>
          <w:szCs w:val="28"/>
        </w:rPr>
      </w:pPr>
    </w:p>
    <w:p w:rsidR="00452703" w:rsidRDefault="00452703" w:rsidP="00452703">
      <w:pPr>
        <w:pStyle w:val="a3"/>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Утвердить Положение о муниципальном</w:t>
      </w:r>
      <w:r>
        <w:rPr>
          <w:rFonts w:ascii="Times New Roman" w:hAnsi="Times New Roman"/>
          <w:b/>
          <w:sz w:val="28"/>
          <w:szCs w:val="28"/>
        </w:rPr>
        <w:t xml:space="preserve"> </w:t>
      </w:r>
      <w:r>
        <w:rPr>
          <w:rFonts w:ascii="Times New Roman" w:hAnsi="Times New Roman"/>
          <w:sz w:val="28"/>
          <w:szCs w:val="28"/>
        </w:rPr>
        <w:t>контроле  за  соблюдением законодательства в области розничной продажи алкогольной продукции на территории муниципального образования Черкасский сельсовет (прилагается).</w:t>
      </w:r>
    </w:p>
    <w:p w:rsidR="00345958" w:rsidRDefault="00452703" w:rsidP="00345958">
      <w:pPr>
        <w:ind w:firstLine="720"/>
        <w:jc w:val="both"/>
        <w:rPr>
          <w:szCs w:val="28"/>
        </w:rPr>
      </w:pPr>
      <w:r>
        <w:rPr>
          <w:sz w:val="28"/>
          <w:szCs w:val="28"/>
        </w:rPr>
        <w:t xml:space="preserve">2. </w:t>
      </w:r>
      <w:r w:rsidR="00345958" w:rsidRPr="00345958">
        <w:rPr>
          <w:sz w:val="28"/>
          <w:szCs w:val="28"/>
        </w:rPr>
        <w:t>Настоящее решение вступает в силу  после обнародования и подлежит размещению на официальном сайте муниципального образования сельсовета.</w:t>
      </w:r>
      <w:r w:rsidR="00345958">
        <w:rPr>
          <w:szCs w:val="28"/>
        </w:rPr>
        <w:t xml:space="preserve"> </w:t>
      </w:r>
    </w:p>
    <w:p w:rsidR="00452703" w:rsidRDefault="00345958" w:rsidP="00452703">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52703" w:rsidRDefault="00452703" w:rsidP="00452703">
      <w:pPr>
        <w:jc w:val="both"/>
      </w:pPr>
      <w:r>
        <w:rPr>
          <w:sz w:val="28"/>
          <w:szCs w:val="28"/>
        </w:rPr>
        <w:t xml:space="preserve">         3. Контроль исполнения настоящего  постановления  оставляю за собой.</w:t>
      </w:r>
    </w:p>
    <w:p w:rsidR="00452703" w:rsidRDefault="00452703" w:rsidP="00452703">
      <w:pPr>
        <w:pStyle w:val="Style3"/>
        <w:widowControl/>
        <w:ind w:firstLine="710"/>
        <w:jc w:val="both"/>
        <w:rPr>
          <w:sz w:val="28"/>
          <w:szCs w:val="28"/>
        </w:rPr>
      </w:pPr>
    </w:p>
    <w:p w:rsidR="00452703" w:rsidRDefault="00452703" w:rsidP="00452703">
      <w:pPr>
        <w:pStyle w:val="Style3"/>
        <w:widowControl/>
        <w:ind w:firstLine="710"/>
        <w:jc w:val="both"/>
        <w:rPr>
          <w:sz w:val="28"/>
          <w:szCs w:val="28"/>
        </w:rPr>
      </w:pPr>
    </w:p>
    <w:p w:rsidR="00452703" w:rsidRDefault="00452703" w:rsidP="00452703">
      <w:pPr>
        <w:pStyle w:val="Style3"/>
        <w:widowControl/>
        <w:ind w:firstLine="710"/>
        <w:jc w:val="both"/>
        <w:rPr>
          <w:sz w:val="28"/>
          <w:szCs w:val="28"/>
        </w:rPr>
      </w:pPr>
    </w:p>
    <w:p w:rsidR="00452703" w:rsidRPr="00842A81" w:rsidRDefault="00452703" w:rsidP="00452703">
      <w:pPr>
        <w:rPr>
          <w:sz w:val="28"/>
          <w:szCs w:val="28"/>
        </w:rPr>
      </w:pPr>
      <w:r w:rsidRPr="00842A81">
        <w:rPr>
          <w:sz w:val="28"/>
          <w:szCs w:val="28"/>
        </w:rPr>
        <w:t xml:space="preserve"> Глава администрации:                                   Н.И.Кладов</w:t>
      </w:r>
    </w:p>
    <w:p w:rsidR="00452703" w:rsidRPr="00842A81" w:rsidRDefault="00452703" w:rsidP="00452703">
      <w:pPr>
        <w:rPr>
          <w:sz w:val="28"/>
          <w:szCs w:val="28"/>
        </w:rPr>
      </w:pPr>
    </w:p>
    <w:p w:rsidR="00452703" w:rsidRPr="00842A81" w:rsidRDefault="00452703" w:rsidP="00452703">
      <w:pPr>
        <w:rPr>
          <w:sz w:val="28"/>
          <w:szCs w:val="28"/>
        </w:rPr>
      </w:pPr>
    </w:p>
    <w:p w:rsidR="00452703" w:rsidRPr="00842A81" w:rsidRDefault="00452703" w:rsidP="00452703">
      <w:pPr>
        <w:rPr>
          <w:sz w:val="28"/>
          <w:szCs w:val="28"/>
        </w:rPr>
      </w:pPr>
    </w:p>
    <w:p w:rsidR="00452703" w:rsidRPr="00842A81" w:rsidRDefault="00452703" w:rsidP="00452703">
      <w:pPr>
        <w:rPr>
          <w:sz w:val="28"/>
          <w:szCs w:val="28"/>
        </w:rPr>
      </w:pPr>
    </w:p>
    <w:p w:rsidR="00452703" w:rsidRPr="00842A81" w:rsidRDefault="00452703" w:rsidP="00452703">
      <w:pPr>
        <w:rPr>
          <w:sz w:val="28"/>
          <w:szCs w:val="28"/>
        </w:rPr>
      </w:pPr>
      <w:r w:rsidRPr="00842A81">
        <w:rPr>
          <w:sz w:val="28"/>
          <w:szCs w:val="28"/>
        </w:rPr>
        <w:t xml:space="preserve">Разослано: прокурору района,  </w:t>
      </w:r>
      <w:r w:rsidR="00842A81" w:rsidRPr="00842A81">
        <w:rPr>
          <w:sz w:val="28"/>
          <w:szCs w:val="28"/>
        </w:rPr>
        <w:t>в дело</w:t>
      </w:r>
    </w:p>
    <w:p w:rsidR="00452703" w:rsidRPr="003F7144" w:rsidRDefault="00452703" w:rsidP="00167BA9">
      <w:pPr>
        <w:pStyle w:val="a4"/>
        <w:suppressAutoHyphens w:val="0"/>
        <w:spacing w:after="0" w:line="360" w:lineRule="auto"/>
        <w:jc w:val="right"/>
        <w:rPr>
          <w:sz w:val="28"/>
          <w:szCs w:val="28"/>
        </w:rPr>
      </w:pPr>
      <w:r w:rsidRPr="003F7144">
        <w:rPr>
          <w:sz w:val="28"/>
          <w:szCs w:val="28"/>
        </w:rPr>
        <w:lastRenderedPageBreak/>
        <w:t>Приложение</w:t>
      </w:r>
      <w:r w:rsidR="00167BA9" w:rsidRPr="003F7144">
        <w:rPr>
          <w:sz w:val="28"/>
          <w:szCs w:val="28"/>
        </w:rPr>
        <w:t xml:space="preserve"> к </w:t>
      </w:r>
    </w:p>
    <w:p w:rsidR="00452703" w:rsidRPr="003F7144" w:rsidRDefault="00452703" w:rsidP="00452703">
      <w:pPr>
        <w:autoSpaceDE w:val="0"/>
        <w:ind w:firstLine="709"/>
        <w:jc w:val="right"/>
        <w:rPr>
          <w:sz w:val="28"/>
          <w:szCs w:val="28"/>
        </w:rPr>
      </w:pPr>
      <w:r w:rsidRPr="003F7144">
        <w:rPr>
          <w:sz w:val="28"/>
          <w:szCs w:val="28"/>
        </w:rPr>
        <w:t>постановлени</w:t>
      </w:r>
      <w:r w:rsidR="00167BA9" w:rsidRPr="003F7144">
        <w:rPr>
          <w:sz w:val="28"/>
          <w:szCs w:val="28"/>
        </w:rPr>
        <w:t>ю</w:t>
      </w:r>
      <w:r w:rsidRPr="003F7144">
        <w:rPr>
          <w:sz w:val="28"/>
          <w:szCs w:val="28"/>
        </w:rPr>
        <w:t xml:space="preserve"> администрации</w:t>
      </w:r>
    </w:p>
    <w:p w:rsidR="00452703" w:rsidRPr="003F7144" w:rsidRDefault="00452703" w:rsidP="00452703">
      <w:pPr>
        <w:autoSpaceDE w:val="0"/>
        <w:ind w:firstLine="709"/>
        <w:jc w:val="right"/>
        <w:rPr>
          <w:sz w:val="28"/>
          <w:szCs w:val="28"/>
        </w:rPr>
      </w:pPr>
      <w:r w:rsidRPr="003F7144">
        <w:rPr>
          <w:sz w:val="28"/>
          <w:szCs w:val="28"/>
        </w:rPr>
        <w:t xml:space="preserve">муниципального образования </w:t>
      </w:r>
    </w:p>
    <w:p w:rsidR="00452703" w:rsidRPr="003F7144" w:rsidRDefault="00452703" w:rsidP="00452703">
      <w:pPr>
        <w:autoSpaceDE w:val="0"/>
        <w:ind w:firstLine="709"/>
        <w:jc w:val="right"/>
        <w:rPr>
          <w:sz w:val="28"/>
          <w:szCs w:val="28"/>
        </w:rPr>
      </w:pPr>
      <w:r w:rsidRPr="003F7144">
        <w:rPr>
          <w:sz w:val="28"/>
          <w:szCs w:val="28"/>
        </w:rPr>
        <w:t xml:space="preserve">Черкасский сельсовет                                                                            </w:t>
      </w:r>
    </w:p>
    <w:p w:rsidR="00452703" w:rsidRPr="003F7144" w:rsidRDefault="006E0C28" w:rsidP="00452703">
      <w:pPr>
        <w:autoSpaceDE w:val="0"/>
        <w:ind w:firstLine="709"/>
        <w:jc w:val="right"/>
        <w:rPr>
          <w:sz w:val="28"/>
          <w:szCs w:val="28"/>
        </w:rPr>
      </w:pPr>
      <w:r>
        <w:rPr>
          <w:sz w:val="28"/>
          <w:szCs w:val="28"/>
        </w:rPr>
        <w:t xml:space="preserve"> от 20.11.2015 г. № 197-п </w:t>
      </w:r>
    </w:p>
    <w:p w:rsidR="00452703" w:rsidRPr="003F7144" w:rsidRDefault="00452703" w:rsidP="00452703">
      <w:pPr>
        <w:pStyle w:val="a5"/>
        <w:ind w:firstLine="709"/>
        <w:jc w:val="right"/>
        <w:rPr>
          <w:rFonts w:ascii="Times New Roman" w:hAnsi="Times New Roman"/>
          <w:sz w:val="28"/>
          <w:szCs w:val="28"/>
        </w:rPr>
      </w:pPr>
    </w:p>
    <w:p w:rsidR="00452703" w:rsidRDefault="00452703" w:rsidP="00452703">
      <w:pPr>
        <w:pStyle w:val="a5"/>
        <w:ind w:firstLine="709"/>
        <w:jc w:val="center"/>
        <w:rPr>
          <w:rFonts w:ascii="Times New Roman" w:hAnsi="Times New Roman"/>
          <w:b/>
          <w:i/>
          <w:sz w:val="28"/>
          <w:szCs w:val="28"/>
        </w:rPr>
      </w:pPr>
    </w:p>
    <w:p w:rsidR="00452703" w:rsidRPr="00452703" w:rsidRDefault="00452703" w:rsidP="00452703">
      <w:pPr>
        <w:pStyle w:val="a5"/>
        <w:ind w:firstLine="709"/>
        <w:jc w:val="center"/>
        <w:rPr>
          <w:rFonts w:ascii="Times New Roman" w:hAnsi="Times New Roman"/>
          <w:sz w:val="28"/>
          <w:szCs w:val="28"/>
        </w:rPr>
      </w:pPr>
      <w:r w:rsidRPr="00452703">
        <w:rPr>
          <w:rFonts w:ascii="Times New Roman" w:hAnsi="Times New Roman"/>
          <w:sz w:val="28"/>
          <w:szCs w:val="28"/>
        </w:rPr>
        <w:t>Положение</w:t>
      </w:r>
    </w:p>
    <w:p w:rsidR="00452703" w:rsidRPr="00452703" w:rsidRDefault="00452703" w:rsidP="00452703">
      <w:pPr>
        <w:pStyle w:val="a5"/>
        <w:jc w:val="center"/>
        <w:rPr>
          <w:rFonts w:ascii="Times New Roman" w:hAnsi="Times New Roman"/>
          <w:sz w:val="28"/>
          <w:szCs w:val="28"/>
        </w:rPr>
      </w:pPr>
      <w:r w:rsidRPr="00452703">
        <w:rPr>
          <w:rFonts w:ascii="Times New Roman" w:hAnsi="Times New Roman"/>
          <w:sz w:val="28"/>
          <w:szCs w:val="28"/>
        </w:rPr>
        <w:t xml:space="preserve">о муниципальном контроле за соблюдением законодательства в области розничной продажи алкогольной продукции на территории  </w:t>
      </w:r>
    </w:p>
    <w:p w:rsidR="00452703" w:rsidRPr="00452703" w:rsidRDefault="00452703" w:rsidP="00452703">
      <w:pPr>
        <w:pStyle w:val="a5"/>
        <w:jc w:val="center"/>
        <w:rPr>
          <w:rFonts w:ascii="Times New Roman" w:hAnsi="Times New Roman"/>
          <w:sz w:val="28"/>
          <w:szCs w:val="28"/>
        </w:rPr>
      </w:pPr>
      <w:r w:rsidRPr="00452703">
        <w:rPr>
          <w:rFonts w:ascii="Times New Roman" w:hAnsi="Times New Roman"/>
          <w:sz w:val="28"/>
          <w:szCs w:val="28"/>
        </w:rPr>
        <w:t>муниципального образования Черкасский сельсовет</w:t>
      </w:r>
    </w:p>
    <w:p w:rsidR="00452703" w:rsidRDefault="00452703" w:rsidP="00452703">
      <w:pPr>
        <w:pStyle w:val="a5"/>
        <w:ind w:firstLine="709"/>
        <w:jc w:val="both"/>
        <w:rPr>
          <w:rFonts w:ascii="Times New Roman" w:hAnsi="Times New Roman"/>
          <w:b/>
          <w:sz w:val="28"/>
          <w:szCs w:val="28"/>
        </w:rPr>
      </w:pPr>
    </w:p>
    <w:p w:rsidR="00452703" w:rsidRDefault="00452703" w:rsidP="00452703">
      <w:pPr>
        <w:pStyle w:val="a5"/>
        <w:ind w:firstLine="709"/>
        <w:jc w:val="center"/>
        <w:rPr>
          <w:rFonts w:ascii="Times New Roman" w:hAnsi="Times New Roman"/>
          <w:sz w:val="28"/>
          <w:szCs w:val="28"/>
        </w:rPr>
      </w:pPr>
      <w:r>
        <w:rPr>
          <w:rFonts w:ascii="Times New Roman" w:hAnsi="Times New Roman"/>
          <w:sz w:val="28"/>
          <w:szCs w:val="28"/>
        </w:rPr>
        <w:t>1. Общие положения</w:t>
      </w:r>
    </w:p>
    <w:p w:rsidR="00452703" w:rsidRDefault="00452703" w:rsidP="00452703">
      <w:pPr>
        <w:pStyle w:val="a5"/>
        <w:ind w:firstLine="709"/>
        <w:jc w:val="both"/>
        <w:rPr>
          <w:rFonts w:ascii="Times New Roman" w:hAnsi="Times New Roman"/>
          <w:sz w:val="28"/>
          <w:szCs w:val="28"/>
        </w:rPr>
      </w:pP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соответствии с </w:t>
      </w:r>
      <w:r>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sz w:val="28"/>
          <w:szCs w:val="28"/>
          <w:shd w:val="clear" w:color="auto" w:fill="FFFFFF"/>
        </w:rPr>
        <w:t xml:space="preserve"> </w:t>
      </w:r>
      <w:r>
        <w:rPr>
          <w:rFonts w:ascii="Times New Roman" w:hAnsi="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Черкасский сельсовет и  устанавливает порядок осуществления муниципального контроля   за соблюдением законодательства в области розничной продажи алкогольной продукции на территории сельского поселения.</w:t>
      </w:r>
    </w:p>
    <w:p w:rsidR="00452703" w:rsidRDefault="00452703" w:rsidP="00452703">
      <w:pPr>
        <w:pStyle w:val="a5"/>
        <w:ind w:firstLine="709"/>
        <w:jc w:val="both"/>
        <w:rPr>
          <w:rFonts w:ascii="Times New Roman" w:eastAsia="Times New Roman" w:hAnsi="Times New Roman"/>
          <w:sz w:val="28"/>
          <w:szCs w:val="28"/>
        </w:rPr>
      </w:pPr>
      <w:r>
        <w:rPr>
          <w:rFonts w:ascii="Times New Roman" w:hAnsi="Times New Roman"/>
          <w:sz w:val="28"/>
          <w:szCs w:val="28"/>
        </w:rPr>
        <w:t>1.2. Муниципальный контроль  за соблюдением законодательства в области розничной продажи алкогольной продукции - деятельность администрации муниципального образования Черкасский сельсовет, уполномоченной</w:t>
      </w:r>
      <w:r>
        <w:rPr>
          <w:rFonts w:ascii="Times New Roman" w:eastAsia="Times New Roman" w:hAnsi="Times New Roman"/>
          <w:sz w:val="28"/>
          <w:szCs w:val="28"/>
        </w:rPr>
        <w:t xml:space="preserve">  </w:t>
      </w:r>
      <w:r>
        <w:rPr>
          <w:rFonts w:ascii="Times New Roman" w:hAnsi="Times New Roman"/>
          <w:sz w:val="28"/>
          <w:szCs w:val="28"/>
        </w:rPr>
        <w:t xml:space="preserve"> на организацию и проведение</w:t>
      </w:r>
      <w:r>
        <w:rPr>
          <w:rFonts w:ascii="Times New Roman" w:eastAsia="Times New Roman" w:hAnsi="Times New Roman"/>
          <w:sz w:val="28"/>
          <w:szCs w:val="28"/>
        </w:rPr>
        <w:t xml:space="preserve"> </w:t>
      </w:r>
      <w:r>
        <w:rPr>
          <w:rFonts w:ascii="Times New Roman" w:hAnsi="Times New Roman"/>
          <w:sz w:val="28"/>
          <w:szCs w:val="28"/>
        </w:rPr>
        <w:t xml:space="preserve">проверок соблюдения юридическими лицами, индивидуальными предпринимателями обязательных требований, установленных </w:t>
      </w:r>
      <w:r>
        <w:rPr>
          <w:rFonts w:ascii="Times New Roman" w:eastAsia="Times New Roman" w:hAnsi="Times New Roman"/>
          <w:sz w:val="28"/>
          <w:szCs w:val="28"/>
        </w:rPr>
        <w:t xml:space="preserve">муниципальными правовыми актами, </w:t>
      </w:r>
      <w:r>
        <w:rPr>
          <w:rFonts w:ascii="Times New Roman" w:hAnsi="Times New Roman"/>
          <w:sz w:val="28"/>
          <w:szCs w:val="28"/>
        </w:rPr>
        <w:t>за соблюдением законодательства в области розничной продажи алкогольной продукции</w:t>
      </w:r>
      <w:r>
        <w:rPr>
          <w:rFonts w:ascii="Times New Roman" w:eastAsia="Times New Roman" w:hAnsi="Times New Roman"/>
          <w:sz w:val="28"/>
          <w:szCs w:val="28"/>
        </w:rPr>
        <w:t>.</w:t>
      </w:r>
    </w:p>
    <w:p w:rsidR="00452703" w:rsidRDefault="00452703" w:rsidP="00452703">
      <w:pPr>
        <w:pStyle w:val="a5"/>
        <w:ind w:firstLine="709"/>
        <w:jc w:val="both"/>
        <w:rPr>
          <w:rFonts w:ascii="Times New Roman" w:hAnsi="Times New Roman"/>
          <w:sz w:val="28"/>
          <w:szCs w:val="28"/>
        </w:rPr>
      </w:pPr>
      <w:r>
        <w:rPr>
          <w:rFonts w:ascii="Times New Roman" w:eastAsia="Times New Roman" w:hAnsi="Times New Roman"/>
          <w:sz w:val="28"/>
          <w:szCs w:val="28"/>
        </w:rPr>
        <w:t>1.3. Объектами муниципального</w:t>
      </w:r>
      <w:r>
        <w:rPr>
          <w:rFonts w:ascii="Times New Roman" w:hAnsi="Times New Roman"/>
          <w:sz w:val="28"/>
          <w:szCs w:val="28"/>
        </w:rPr>
        <w:t xml:space="preserve"> контроля за соблюдением законодательства в области розничной продажи алкогольной продукции являются индивидуальные предприниматели,  юридические лица, индивидуальные предприниматели, расположенные на территории муниципального образования Черкасский сельсовет, осуществляющие розничную продажу алкогольной продукции.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1.4. Муниципальный контроль за соблюдением законодательства в области розничной продажи алкогольной продукции осуществляется </w:t>
      </w:r>
      <w:r>
        <w:rPr>
          <w:rFonts w:ascii="Times New Roman" w:hAnsi="Times New Roman"/>
          <w:sz w:val="28"/>
          <w:szCs w:val="28"/>
        </w:rPr>
        <w:lastRenderedPageBreak/>
        <w:t>администрацией  муниципального образования Черкасский сельсовет в  лице  уполномоченного специалиста.</w:t>
      </w:r>
    </w:p>
    <w:p w:rsidR="00452703" w:rsidRDefault="00452703" w:rsidP="00452703">
      <w:pPr>
        <w:pStyle w:val="a5"/>
        <w:ind w:firstLine="709"/>
        <w:jc w:val="both"/>
        <w:rPr>
          <w:rFonts w:ascii="Times New Roman" w:hAnsi="Times New Roman"/>
          <w:i/>
          <w:sz w:val="28"/>
          <w:szCs w:val="28"/>
        </w:rPr>
      </w:pPr>
      <w:r>
        <w:rPr>
          <w:rFonts w:ascii="Times New Roman" w:hAnsi="Times New Roman"/>
          <w:sz w:val="28"/>
          <w:szCs w:val="28"/>
        </w:rPr>
        <w:t>1.5.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w:t>
      </w:r>
      <w:r>
        <w:rPr>
          <w:rFonts w:ascii="Times New Roman" w:hAnsi="Times New Roman"/>
          <w:sz w:val="24"/>
          <w:szCs w:val="24"/>
        </w:rPr>
        <w:t xml:space="preserve"> </w:t>
      </w:r>
      <w:r>
        <w:rPr>
          <w:rFonts w:ascii="Times New Roman" w:hAnsi="Times New Roman"/>
          <w:sz w:val="28"/>
          <w:szCs w:val="28"/>
        </w:rPr>
        <w:t>и его материально-техническое обеспечение осуществляется за счёт средств   бюджета муниципального образования Черкасский сельсовет</w:t>
      </w:r>
      <w:r>
        <w:rPr>
          <w:rFonts w:ascii="Times New Roman" w:hAnsi="Times New Roman"/>
          <w:i/>
          <w:sz w:val="28"/>
          <w:szCs w:val="28"/>
        </w:rPr>
        <w:t>.</w:t>
      </w:r>
    </w:p>
    <w:p w:rsidR="00452703" w:rsidRDefault="00452703" w:rsidP="00452703">
      <w:pPr>
        <w:pStyle w:val="a5"/>
        <w:ind w:firstLine="709"/>
        <w:rPr>
          <w:rFonts w:ascii="Times New Roman" w:hAnsi="Times New Roman"/>
          <w:sz w:val="28"/>
          <w:szCs w:val="28"/>
        </w:rPr>
      </w:pPr>
      <w:r>
        <w:rPr>
          <w:rFonts w:ascii="Times New Roman" w:hAnsi="Times New Roman"/>
          <w:sz w:val="28"/>
          <w:szCs w:val="28"/>
        </w:rPr>
        <w:t xml:space="preserve">                </w:t>
      </w:r>
    </w:p>
    <w:p w:rsidR="00452703" w:rsidRDefault="00452703" w:rsidP="00452703">
      <w:pPr>
        <w:pStyle w:val="a5"/>
        <w:jc w:val="center"/>
        <w:rPr>
          <w:rFonts w:ascii="Times New Roman" w:hAnsi="Times New Roman"/>
          <w:sz w:val="28"/>
          <w:szCs w:val="28"/>
        </w:rPr>
      </w:pPr>
      <w:r>
        <w:rPr>
          <w:rFonts w:ascii="Times New Roman" w:hAnsi="Times New Roman"/>
          <w:sz w:val="28"/>
          <w:szCs w:val="28"/>
        </w:rPr>
        <w:t xml:space="preserve">2. Цель  муниципального контроля за соблюдением законодательства </w:t>
      </w:r>
    </w:p>
    <w:p w:rsidR="00452703" w:rsidRDefault="00452703" w:rsidP="00452703">
      <w:pPr>
        <w:pStyle w:val="a5"/>
        <w:jc w:val="center"/>
        <w:rPr>
          <w:rFonts w:ascii="Times New Roman" w:hAnsi="Times New Roman"/>
          <w:sz w:val="28"/>
          <w:szCs w:val="28"/>
        </w:rPr>
      </w:pPr>
      <w:r>
        <w:rPr>
          <w:rFonts w:ascii="Times New Roman" w:hAnsi="Times New Roman"/>
          <w:sz w:val="28"/>
          <w:szCs w:val="28"/>
        </w:rPr>
        <w:t>в области розничной продажи алкогольной продукции</w:t>
      </w:r>
    </w:p>
    <w:p w:rsidR="00452703" w:rsidRDefault="00452703" w:rsidP="00452703">
      <w:pPr>
        <w:pStyle w:val="a5"/>
        <w:ind w:firstLine="709"/>
        <w:jc w:val="both"/>
        <w:rPr>
          <w:rFonts w:ascii="Times New Roman" w:hAnsi="Times New Roman"/>
          <w:b/>
          <w:sz w:val="28"/>
          <w:szCs w:val="28"/>
        </w:rPr>
      </w:pPr>
      <w:r>
        <w:rPr>
          <w:rFonts w:ascii="Times New Roman" w:hAnsi="Times New Roman"/>
          <w:b/>
          <w:sz w:val="28"/>
          <w:szCs w:val="28"/>
        </w:rPr>
        <w:t xml:space="preserve">        </w:t>
      </w:r>
    </w:p>
    <w:p w:rsidR="00452703" w:rsidRDefault="00452703" w:rsidP="00452703">
      <w:pPr>
        <w:pStyle w:val="a5"/>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Целью муниципального контроля за соблюдением законодательства в области розничной продажи алкогольной продукции является  предупреждение,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продажи алкогольной продукции.     </w:t>
      </w:r>
    </w:p>
    <w:p w:rsidR="00452703" w:rsidRDefault="00452703" w:rsidP="00452703">
      <w:pPr>
        <w:pStyle w:val="a5"/>
        <w:ind w:firstLine="709"/>
        <w:jc w:val="both"/>
        <w:rPr>
          <w:rFonts w:ascii="Times New Roman" w:hAnsi="Times New Roman"/>
          <w:b/>
          <w:sz w:val="28"/>
          <w:szCs w:val="28"/>
        </w:rPr>
      </w:pPr>
    </w:p>
    <w:p w:rsidR="00452703" w:rsidRDefault="00452703" w:rsidP="00452703">
      <w:pPr>
        <w:pStyle w:val="a5"/>
        <w:ind w:hanging="15"/>
        <w:jc w:val="center"/>
        <w:rPr>
          <w:rFonts w:ascii="Times New Roman" w:hAnsi="Times New Roman"/>
          <w:sz w:val="28"/>
          <w:szCs w:val="28"/>
        </w:rPr>
      </w:pPr>
      <w:r>
        <w:rPr>
          <w:rFonts w:ascii="Times New Roman" w:hAnsi="Times New Roman"/>
          <w:sz w:val="28"/>
          <w:szCs w:val="28"/>
        </w:rPr>
        <w:t>3. Формы осуществления муниципального контроля   за    соблюдением                                                                      законодательства в области розничной продажи алкогольной продукции</w:t>
      </w:r>
    </w:p>
    <w:p w:rsidR="00452703" w:rsidRDefault="00452703" w:rsidP="00452703">
      <w:pPr>
        <w:pStyle w:val="a5"/>
        <w:ind w:firstLine="709"/>
        <w:jc w:val="both"/>
        <w:rPr>
          <w:rFonts w:ascii="Times New Roman" w:hAnsi="Times New Roman"/>
          <w:sz w:val="28"/>
          <w:szCs w:val="28"/>
        </w:rPr>
      </w:pP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3.1. Проведение муниципального контроля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3.2. Плановые проверки юридических  лиц, индивидуальных предпринимателей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утвержденного  администрацией Муниципального образования Черкасский сельсовет.</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lastRenderedPageBreak/>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3.3. Основанием для включения плановой проверки в ежегодный план проведения плановых проверок является: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1)  истечение трех лет со дня государственной регистрации юридического лица, индивидуального предпринимателя;  </w:t>
      </w:r>
    </w:p>
    <w:p w:rsidR="00452703" w:rsidRDefault="00452703" w:rsidP="00452703">
      <w:pPr>
        <w:pStyle w:val="ConsPlusNormal"/>
        <w:ind w:firstLine="540"/>
        <w:jc w:val="both"/>
      </w:pPr>
      <w:r>
        <w:t>2) истечение трех лет со дня начала осуществления юридическим лицом, индивидуальным предпринимателем деятельности по розничной продажи алкогольной продукции;</w:t>
      </w:r>
    </w:p>
    <w:p w:rsidR="00452703" w:rsidRDefault="00452703" w:rsidP="00452703">
      <w:pPr>
        <w:pStyle w:val="ConsPlusNormal"/>
        <w:ind w:firstLine="540"/>
        <w:jc w:val="both"/>
      </w:pPr>
      <w:r>
        <w:t>3) истечение трех лет со дня окончания последней плановой проверки юридического лица, индивидуального предпринимателя.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3.4. В ежегодных планах проведения плановых проверок указываются следующие сведения: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1) наименования юридических лиц  (их  филиалов,  представительств,  обособленных    структурных  подразделений),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индивидуальных предпринимателей,   места  фактического   осуществления их деятельности;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2) цель и основание проведения каждой плановой проверки;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 дата начала  и сроки проведения каждой плановой проверки;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 наименование органа муниципального контроля, осуществляющего конкретную  плановую проверку.</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3.5.  Основанием для проведения внеплановой проверки  является: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2)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lastRenderedPageBreak/>
        <w:t>в)   нарушение  прав  потребителей  (в случае    обращения  граждан,  права   которых  нарушены).</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3.6.  Обращения  и заявления,  не  позволяющие   установить  лицо,  обратившееся  в    администрацию    сельского поселения,  а  также    обращения  и заявления,  не  содержащие  сведений  о  фактах,  указанных  в подпункте  2  п.  3.5  настоящего  Положения,  не  могут  служить  основанием   для  проведения  внеплановой  проверки.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3.7.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3.8. Внеплановая выездная проверка  юридических  лиц,  </w:t>
      </w:r>
      <w:proofErr w:type="spellStart"/>
      <w:r>
        <w:rPr>
          <w:rFonts w:ascii="Times New Roman" w:hAnsi="Times New Roman"/>
          <w:sz w:val="28"/>
          <w:szCs w:val="28"/>
        </w:rPr>
        <w:t>индиви</w:t>
      </w:r>
      <w:proofErr w:type="spellEnd"/>
      <w:r>
        <w:rPr>
          <w:rFonts w:ascii="Times New Roman" w:hAnsi="Times New Roman"/>
          <w:sz w:val="28"/>
          <w:szCs w:val="28"/>
        </w:rPr>
        <w:t xml:space="preserve">-дуальных  предпринимателей  может  быть  проведена    по  основаниям,     указанным  в  абзацах  а и  б  подпункта  2  п. 3.5  настоящего  Положения   после  согласования   с  прокуратурой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 в  порядке,  определенном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52703" w:rsidRDefault="00452703" w:rsidP="00452703">
      <w:pPr>
        <w:autoSpaceDE w:val="0"/>
        <w:ind w:firstLine="709"/>
        <w:jc w:val="both"/>
        <w:rPr>
          <w:sz w:val="28"/>
          <w:szCs w:val="28"/>
        </w:rPr>
      </w:pPr>
      <w:r>
        <w:rPr>
          <w:sz w:val="28"/>
          <w:szCs w:val="28"/>
        </w:rPr>
        <w:t xml:space="preserve">3.9. Плановые  и  внеплановые  проверки проводятся   на основании распоряжения  администрации   Муниципального образования Черкасский сельсовет о проведении проверки.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3.10. По результатам проверки оформляется акт проверки соблюдения законодательства в  соответствии  с  требованиями,  установленными  частью  2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03" w:rsidRDefault="00452703" w:rsidP="00452703">
      <w:pPr>
        <w:pStyle w:val="ConsPlusNormal"/>
        <w:ind w:firstLine="540"/>
        <w:jc w:val="both"/>
      </w:pPr>
      <w:r>
        <w:t xml:space="preserve">3.11. В случае выявления при  проведении   проверки  нарушений обязательных  требований  должностным  лицом  администрации муниципального образования Черкасский сельсовет,  проводящим проверку, в  пределах  полномочий,  предусмотренных   законодательством   Российской  Федерации  и  муниципальными  правовыми  актами,  выдается предписание юридическому  лицу, индивидуальному предпринимателю о прекращении нарушений  обязательных  требований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 В  предписании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  требований и дату выдачи предписания.</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Предписание вручается  под  роспись законному  представителю  юридического  лица, индивидуального предпринимателя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уполномоченное  на  проведение  проверки,    выдает несколько предписаний по каждому из указанных правонарушений.</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 xml:space="preserve"> В случае обнаружения в результате проверки нарушения обязательных  требований,  содержащего состав  административного правонарушения</w:t>
      </w:r>
      <w:r>
        <w:rPr>
          <w:rFonts w:ascii="Times New Roman" w:hAnsi="Times New Roman"/>
          <w:color w:val="000000"/>
          <w:sz w:val="28"/>
          <w:szCs w:val="28"/>
        </w:rPr>
        <w:t>,</w:t>
      </w:r>
      <w:r>
        <w:rPr>
          <w:rFonts w:ascii="Times New Roman" w:hAnsi="Times New Roman"/>
          <w:sz w:val="28"/>
          <w:szCs w:val="28"/>
        </w:rPr>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 Кодексом  Российской Федерации   об  административных  правонарушениях.</w:t>
      </w:r>
    </w:p>
    <w:p w:rsidR="00452703" w:rsidRDefault="00452703" w:rsidP="00452703">
      <w:pPr>
        <w:pStyle w:val="a5"/>
        <w:ind w:firstLine="675"/>
        <w:jc w:val="both"/>
        <w:rPr>
          <w:rFonts w:ascii="Times New Roman" w:hAnsi="Times New Roman"/>
          <w:sz w:val="28"/>
          <w:szCs w:val="28"/>
        </w:rPr>
      </w:pPr>
      <w:r>
        <w:rPr>
          <w:rFonts w:ascii="Times New Roman" w:hAnsi="Times New Roman"/>
          <w:sz w:val="28"/>
          <w:szCs w:val="28"/>
        </w:rPr>
        <w:t xml:space="preserve">3.12.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Черкасский сельсовет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r>
        <w:rPr>
          <w:rFonts w:ascii="Times New Roman" w:hAnsi="Times New Roman"/>
          <w:sz w:val="28"/>
          <w:szCs w:val="28"/>
        </w:rPr>
        <w:lastRenderedPageBreak/>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Черкасский сельсовет.</w:t>
      </w:r>
    </w:p>
    <w:p w:rsidR="00452703" w:rsidRDefault="00452703" w:rsidP="00452703">
      <w:pPr>
        <w:pStyle w:val="a5"/>
        <w:ind w:firstLine="300"/>
        <w:jc w:val="both"/>
        <w:rPr>
          <w:rFonts w:ascii="Times New Roman" w:hAnsi="Times New Roman"/>
          <w:sz w:val="28"/>
          <w:szCs w:val="28"/>
        </w:rPr>
      </w:pPr>
      <w:r>
        <w:rPr>
          <w:rFonts w:ascii="Times New Roman" w:hAnsi="Times New Roman"/>
          <w:sz w:val="28"/>
          <w:szCs w:val="28"/>
        </w:rPr>
        <w:t xml:space="preserve">    3.13. 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3.14. Руководитель, иное должностное лицо или уполномоченный представитель юридического лица, индивидуального предпринимателя, его уполномоченный представитель при проведении проверки имеют право:</w:t>
      </w:r>
    </w:p>
    <w:p w:rsidR="00452703" w:rsidRDefault="00452703" w:rsidP="00452703">
      <w:pPr>
        <w:pStyle w:val="a5"/>
        <w:ind w:firstLine="709"/>
        <w:jc w:val="both"/>
        <w:rPr>
          <w:rFonts w:ascii="Times New Roman" w:hAnsi="Times New Roman"/>
          <w:color w:val="000000"/>
          <w:sz w:val="28"/>
          <w:szCs w:val="28"/>
        </w:rPr>
      </w:pPr>
      <w:bookmarkStart w:id="1" w:name="sub_211"/>
      <w:r>
        <w:rPr>
          <w:rFonts w:ascii="Times New Roman" w:hAnsi="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452703" w:rsidRDefault="00452703" w:rsidP="00452703">
      <w:pPr>
        <w:pStyle w:val="a5"/>
        <w:ind w:firstLine="709"/>
        <w:jc w:val="both"/>
        <w:rPr>
          <w:rFonts w:ascii="Times New Roman" w:hAnsi="Times New Roman"/>
          <w:color w:val="000000"/>
          <w:sz w:val="28"/>
          <w:szCs w:val="28"/>
        </w:rPr>
      </w:pPr>
      <w:bookmarkStart w:id="2" w:name="sub_212"/>
      <w:bookmarkEnd w:id="1"/>
      <w:r>
        <w:rPr>
          <w:rFonts w:ascii="Times New Roman" w:hAnsi="Times New Roman"/>
          <w:color w:val="000000"/>
          <w:sz w:val="28"/>
          <w:szCs w:val="28"/>
        </w:rPr>
        <w:t>2) получать от администрации муниципального образования Черкасский сельсовет,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452703" w:rsidRDefault="00452703" w:rsidP="00452703">
      <w:pPr>
        <w:pStyle w:val="a5"/>
        <w:ind w:firstLine="709"/>
        <w:jc w:val="both"/>
        <w:rPr>
          <w:rFonts w:ascii="Times New Roman" w:hAnsi="Times New Roman"/>
          <w:color w:val="000000"/>
          <w:sz w:val="28"/>
          <w:szCs w:val="28"/>
        </w:rPr>
      </w:pPr>
      <w:bookmarkStart w:id="3" w:name="sub_213"/>
      <w:bookmarkEnd w:id="2"/>
      <w:r>
        <w:rPr>
          <w:rFonts w:ascii="Times New Roman" w:hAnsi="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муниципального образования Черкасский сельсовет;</w:t>
      </w:r>
    </w:p>
    <w:p w:rsidR="00452703" w:rsidRDefault="00452703" w:rsidP="00452703">
      <w:pPr>
        <w:pStyle w:val="a5"/>
        <w:ind w:firstLine="709"/>
        <w:jc w:val="both"/>
        <w:rPr>
          <w:rFonts w:ascii="Times New Roman" w:hAnsi="Times New Roman"/>
          <w:color w:val="000000"/>
          <w:sz w:val="28"/>
          <w:szCs w:val="28"/>
        </w:rPr>
      </w:pPr>
      <w:bookmarkStart w:id="4" w:name="sub_214"/>
      <w:bookmarkEnd w:id="3"/>
      <w:r>
        <w:rPr>
          <w:rFonts w:ascii="Times New Roman" w:hAnsi="Times New Roman"/>
          <w:color w:val="000000"/>
          <w:sz w:val="28"/>
          <w:szCs w:val="28"/>
        </w:rPr>
        <w:t>4) обжаловать действия (бездействие) должностных лиц администрации    муниципального образования Черкасский сельсовет,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4"/>
    <w:p w:rsidR="00452703" w:rsidRDefault="00452703" w:rsidP="00452703">
      <w:pPr>
        <w:pStyle w:val="a5"/>
        <w:ind w:firstLine="709"/>
        <w:jc w:val="both"/>
        <w:rPr>
          <w:rFonts w:ascii="Times New Roman" w:hAnsi="Times New Roman"/>
          <w:color w:val="000000"/>
          <w:sz w:val="28"/>
          <w:szCs w:val="28"/>
        </w:rPr>
      </w:pPr>
      <w:r>
        <w:rPr>
          <w:rFonts w:ascii="Times New Roman" w:hAnsi="Times New Roman"/>
          <w:color w:val="000000"/>
          <w:sz w:val="28"/>
          <w:szCs w:val="28"/>
        </w:rPr>
        <w:t>3.15.</w:t>
      </w:r>
      <w:bookmarkStart w:id="5" w:name="sub_221"/>
      <w:r>
        <w:rPr>
          <w:rFonts w:ascii="Times New Roman" w:hAnsi="Times New Roman"/>
          <w:color w:val="000000"/>
          <w:sz w:val="28"/>
          <w:szCs w:val="28"/>
        </w:rPr>
        <w:t xml:space="preserve"> Вред, причиненный юридическим лицам, индивидуальным предпринимателям вследствие действий (бездействия) должностных лиц администрации  муниципального образования Черкасский сельсовет,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Муниципального образования Черкасский сельсовет.</w:t>
      </w:r>
    </w:p>
    <w:p w:rsidR="00452703" w:rsidRDefault="00452703" w:rsidP="00452703">
      <w:pPr>
        <w:pStyle w:val="a5"/>
        <w:ind w:firstLine="709"/>
        <w:jc w:val="both"/>
        <w:rPr>
          <w:rFonts w:ascii="Times New Roman" w:hAnsi="Times New Roman"/>
          <w:color w:val="000000"/>
          <w:sz w:val="28"/>
          <w:szCs w:val="28"/>
        </w:rPr>
      </w:pPr>
      <w:bookmarkStart w:id="6" w:name="sub_223"/>
      <w:bookmarkEnd w:id="5"/>
      <w:r>
        <w:rPr>
          <w:rFonts w:ascii="Times New Roman" w:hAnsi="Times New Roman"/>
          <w:color w:val="000000"/>
          <w:sz w:val="28"/>
          <w:szCs w:val="28"/>
        </w:rPr>
        <w:t xml:space="preserve">Вред, причиненный юридическим лицам, индивидуальным предпринимателям правомерными действиями должностных лиц администрации муниципального образования Черкасский сельсовет, </w:t>
      </w:r>
      <w:r>
        <w:rPr>
          <w:rFonts w:ascii="Times New Roman" w:hAnsi="Times New Roman"/>
          <w:color w:val="000000"/>
          <w:sz w:val="28"/>
          <w:szCs w:val="28"/>
        </w:rPr>
        <w:lastRenderedPageBreak/>
        <w:t>возмещению не подлежит, за исключением случаев, предусмотренных федеральными законами.</w:t>
      </w:r>
      <w:bookmarkEnd w:id="6"/>
    </w:p>
    <w:p w:rsidR="00452703" w:rsidRDefault="00452703" w:rsidP="00452703">
      <w:pPr>
        <w:pStyle w:val="a5"/>
        <w:ind w:firstLine="709"/>
        <w:jc w:val="both"/>
        <w:rPr>
          <w:rFonts w:ascii="Times New Roman" w:hAnsi="Times New Roman"/>
          <w:b/>
          <w:sz w:val="28"/>
          <w:szCs w:val="28"/>
        </w:rPr>
      </w:pPr>
    </w:p>
    <w:p w:rsidR="00452703" w:rsidRDefault="00452703" w:rsidP="004B0696">
      <w:pPr>
        <w:pStyle w:val="a5"/>
        <w:ind w:firstLine="45"/>
        <w:rPr>
          <w:rFonts w:ascii="Times New Roman" w:hAnsi="Times New Roman"/>
          <w:sz w:val="28"/>
          <w:szCs w:val="28"/>
        </w:rPr>
      </w:pPr>
      <w:r>
        <w:rPr>
          <w:rFonts w:ascii="Times New Roman" w:hAnsi="Times New Roman"/>
          <w:sz w:val="28"/>
          <w:szCs w:val="28"/>
        </w:rPr>
        <w:t>4. Полномочия должностных лиц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уполномоченных  на осуществление муниципального контроля в области розничной продажи алкогольной продукции</w:t>
      </w:r>
    </w:p>
    <w:p w:rsidR="00452703" w:rsidRDefault="00452703" w:rsidP="004B0696">
      <w:pPr>
        <w:pStyle w:val="a5"/>
        <w:ind w:firstLine="709"/>
        <w:rPr>
          <w:rFonts w:ascii="Times New Roman" w:hAnsi="Times New Roman"/>
          <w:sz w:val="28"/>
          <w:szCs w:val="28"/>
        </w:rPr>
      </w:pP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4.1. Должностные лица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уполномоченные   на  осуществление  муниципального контроля в области розничной продажи алкогольной продукции в  порядке,  установленном  законодательством  Российской  Федерации,  имеют право:</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информацию и документы, необходимые для проверки соблюдения обязательных требований;</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2) беспрепятственно по предъявлении служебного удостоверения и копии распоряжения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 выдавать</w:t>
      </w:r>
      <w:r>
        <w:rPr>
          <w:rFonts w:ascii="Times New Roman" w:hAnsi="Times New Roman"/>
          <w:color w:val="000000"/>
          <w:sz w:val="28"/>
          <w:szCs w:val="28"/>
        </w:rPr>
        <w:t xml:space="preserve"> юридическим лицам, индивидуальным предпринимателям </w:t>
      </w:r>
      <w:r>
        <w:rPr>
          <w:rFonts w:ascii="Times New Roman" w:hAnsi="Times New Roman"/>
          <w:sz w:val="28"/>
          <w:szCs w:val="28"/>
        </w:rPr>
        <w:t>предписания об устранении выявленных  нарушений обязательных требований,    о проведении мероприятий по обеспечению соблюдения обязательных требований;</w:t>
      </w:r>
    </w:p>
    <w:p w:rsidR="00452703" w:rsidRDefault="00452703" w:rsidP="00452703">
      <w:pPr>
        <w:pStyle w:val="a5"/>
        <w:ind w:firstLine="709"/>
        <w:jc w:val="both"/>
        <w:rPr>
          <w:rFonts w:ascii="Times New Roman" w:hAnsi="Times New Roman"/>
          <w:b/>
          <w:sz w:val="28"/>
          <w:szCs w:val="28"/>
        </w:rPr>
      </w:pPr>
      <w:r>
        <w:rPr>
          <w:rFonts w:ascii="Times New Roman" w:hAnsi="Times New Roman"/>
          <w:sz w:val="28"/>
          <w:szCs w:val="28"/>
        </w:rPr>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r>
        <w:rPr>
          <w:rFonts w:ascii="Times New Roman" w:hAnsi="Times New Roman"/>
          <w:b/>
          <w:sz w:val="28"/>
          <w:szCs w:val="28"/>
        </w:rPr>
        <w:t xml:space="preserve">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4.2. Должностные лица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уполномоченные на  осуществление  муниципального контроля в области розничной продажи алкогольной продукции обязаны:</w:t>
      </w:r>
    </w:p>
    <w:p w:rsidR="00452703" w:rsidRDefault="00452703" w:rsidP="00452703">
      <w:pPr>
        <w:pStyle w:val="a5"/>
        <w:ind w:firstLine="709"/>
        <w:jc w:val="both"/>
        <w:rPr>
          <w:rFonts w:ascii="Times New Roman" w:hAnsi="Times New Roman"/>
          <w:sz w:val="28"/>
          <w:szCs w:val="28"/>
        </w:rPr>
      </w:pPr>
      <w:bookmarkStart w:id="7" w:name="sub_181"/>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2703" w:rsidRDefault="00452703" w:rsidP="00452703">
      <w:pPr>
        <w:pStyle w:val="a5"/>
        <w:ind w:firstLine="709"/>
        <w:jc w:val="both"/>
        <w:rPr>
          <w:rFonts w:ascii="Times New Roman" w:hAnsi="Times New Roman"/>
          <w:sz w:val="28"/>
          <w:szCs w:val="28"/>
        </w:rPr>
      </w:pPr>
      <w:bookmarkStart w:id="8" w:name="sub_182"/>
      <w:bookmarkEnd w:id="7"/>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bookmarkStart w:id="9" w:name="sub_183"/>
      <w:bookmarkEnd w:id="8"/>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3) проводить проверку на основании распоряжения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о ее проведении в соответствии с ее назначением;</w:t>
      </w:r>
    </w:p>
    <w:p w:rsidR="00452703" w:rsidRDefault="00452703" w:rsidP="00452703">
      <w:pPr>
        <w:pStyle w:val="a5"/>
        <w:ind w:firstLine="709"/>
        <w:jc w:val="both"/>
        <w:rPr>
          <w:rFonts w:ascii="Times New Roman" w:hAnsi="Times New Roman"/>
          <w:sz w:val="28"/>
          <w:szCs w:val="28"/>
        </w:rPr>
      </w:pPr>
      <w:bookmarkStart w:id="10" w:name="sub_184"/>
      <w:bookmarkEnd w:id="9"/>
      <w:r>
        <w:rPr>
          <w:rFonts w:ascii="Times New Roman" w:hAnsi="Times New Roman"/>
          <w:sz w:val="28"/>
          <w:szCs w:val="28"/>
        </w:rPr>
        <w:lastRenderedPageBreak/>
        <w:t>4) проводить проверку только во время исполнения служебных обязанностей, выездную проверку только при предъявлении   копии распоряжения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и в случае, предусмотренном абзацем  1  п.  3.8  настоящего  Положения, копии документа о согласовании проведения проверки;</w:t>
      </w:r>
    </w:p>
    <w:p w:rsidR="00452703" w:rsidRDefault="00452703" w:rsidP="00452703">
      <w:pPr>
        <w:pStyle w:val="a5"/>
        <w:ind w:firstLine="709"/>
        <w:jc w:val="both"/>
        <w:rPr>
          <w:rFonts w:ascii="Times New Roman" w:hAnsi="Times New Roman"/>
          <w:sz w:val="28"/>
          <w:szCs w:val="28"/>
        </w:rPr>
      </w:pPr>
      <w:bookmarkStart w:id="11" w:name="sub_185"/>
      <w:bookmarkEnd w:id="10"/>
      <w:r>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452703" w:rsidRDefault="00452703" w:rsidP="00452703">
      <w:pPr>
        <w:pStyle w:val="ConsPlusNormal"/>
        <w:ind w:firstLine="540"/>
        <w:jc w:val="both"/>
      </w:pPr>
      <w:bookmarkStart w:id="12" w:name="sub_186"/>
      <w:bookmarkEnd w:id="11"/>
      <w:r>
        <w:t>6) предоставлять руководителю, иному должностному лицу или уполномоченному представителю юридического лица, индивидуального предпринимателя  присутствующим при проведении проверки, информацию и документы, относящиеся к предмету проверки;</w:t>
      </w:r>
    </w:p>
    <w:p w:rsidR="00452703" w:rsidRDefault="00452703" w:rsidP="00452703">
      <w:pPr>
        <w:pStyle w:val="a5"/>
        <w:ind w:firstLine="709"/>
        <w:jc w:val="both"/>
        <w:rPr>
          <w:rFonts w:ascii="Times New Roman" w:hAnsi="Times New Roman"/>
          <w:sz w:val="28"/>
          <w:szCs w:val="28"/>
        </w:rPr>
      </w:pPr>
      <w:bookmarkStart w:id="13" w:name="sub_187"/>
      <w:bookmarkEnd w:id="12"/>
      <w:r>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452703" w:rsidRDefault="00452703" w:rsidP="004B0696">
      <w:pPr>
        <w:pStyle w:val="a5"/>
        <w:ind w:firstLine="709"/>
        <w:jc w:val="both"/>
      </w:pPr>
      <w:bookmarkStart w:id="14" w:name="sub_188"/>
      <w:bookmarkEnd w:id="13"/>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
    <w:p w:rsidR="00452703" w:rsidRDefault="00452703" w:rsidP="00452703">
      <w:pPr>
        <w:pStyle w:val="a5"/>
        <w:ind w:firstLine="709"/>
        <w:jc w:val="both"/>
        <w:rPr>
          <w:rFonts w:ascii="Times New Roman" w:hAnsi="Times New Roman"/>
          <w:sz w:val="28"/>
          <w:szCs w:val="28"/>
        </w:rPr>
      </w:pPr>
      <w:bookmarkStart w:id="15" w:name="sub_189"/>
      <w:bookmarkEnd w:id="14"/>
      <w:r>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2703" w:rsidRDefault="00452703" w:rsidP="00452703">
      <w:pPr>
        <w:pStyle w:val="a5"/>
        <w:ind w:firstLine="709"/>
        <w:jc w:val="both"/>
        <w:rPr>
          <w:rFonts w:ascii="Times New Roman" w:hAnsi="Times New Roman"/>
          <w:sz w:val="28"/>
          <w:szCs w:val="28"/>
        </w:rPr>
      </w:pPr>
      <w:bookmarkStart w:id="16" w:name="sub_1810"/>
      <w:bookmarkEnd w:id="15"/>
      <w:r>
        <w:rPr>
          <w:rFonts w:ascii="Times New Roman" w:hAnsi="Times New Roman"/>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452703" w:rsidRDefault="00452703" w:rsidP="00452703">
      <w:pPr>
        <w:pStyle w:val="ConsPlusNormal"/>
        <w:ind w:firstLine="540"/>
        <w:jc w:val="both"/>
      </w:pPr>
      <w:bookmarkStart w:id="17" w:name="sub_1811"/>
      <w:bookmarkEnd w:id="16"/>
      <w:r>
        <w:t>11) не требовать от юридического лица, индивидуального предпринимателям документы и иные сведения, представление которых не предусмотрено законодательством Российской Федерации;</w:t>
      </w:r>
    </w:p>
    <w:p w:rsidR="00452703" w:rsidRDefault="00452703" w:rsidP="00452703">
      <w:pPr>
        <w:pStyle w:val="a5"/>
        <w:ind w:firstLine="709"/>
        <w:jc w:val="both"/>
        <w:rPr>
          <w:rFonts w:ascii="Times New Roman" w:hAnsi="Times New Roman"/>
          <w:sz w:val="28"/>
          <w:szCs w:val="28"/>
        </w:rPr>
      </w:pPr>
      <w:bookmarkStart w:id="18" w:name="sub_1812"/>
      <w:bookmarkEnd w:id="17"/>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положением, в соответствии с которым проводится проверка;</w:t>
      </w:r>
    </w:p>
    <w:p w:rsidR="00452703" w:rsidRDefault="00452703" w:rsidP="00452703">
      <w:pPr>
        <w:pStyle w:val="a5"/>
        <w:ind w:firstLine="709"/>
        <w:jc w:val="both"/>
        <w:rPr>
          <w:rFonts w:ascii="Times New Roman" w:hAnsi="Times New Roman"/>
          <w:sz w:val="28"/>
          <w:szCs w:val="28"/>
        </w:rPr>
      </w:pPr>
      <w:bookmarkStart w:id="19" w:name="sub_1813"/>
      <w:bookmarkEnd w:id="18"/>
      <w:r>
        <w:rPr>
          <w:rFonts w:ascii="Times New Roman" w:hAnsi="Times New Roman"/>
          <w:sz w:val="28"/>
          <w:szCs w:val="28"/>
        </w:rPr>
        <w:t xml:space="preserve">13) осуществлять запись о проведенной проверке в журнале учета проверок. </w:t>
      </w:r>
      <w:bookmarkEnd w:id="19"/>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4.3. В случае выявления нарушений при проведении проверки должностные лица администрации м</w:t>
      </w:r>
      <w:r>
        <w:rPr>
          <w:rFonts w:ascii="Times New Roman" w:hAnsi="Times New Roman"/>
          <w:color w:val="000000"/>
          <w:sz w:val="28"/>
          <w:szCs w:val="28"/>
        </w:rPr>
        <w:t xml:space="preserve">униципального образования Черкасский </w:t>
      </w:r>
      <w:r>
        <w:rPr>
          <w:rFonts w:ascii="Times New Roman" w:hAnsi="Times New Roman"/>
          <w:color w:val="000000"/>
          <w:sz w:val="28"/>
          <w:szCs w:val="28"/>
        </w:rPr>
        <w:lastRenderedPageBreak/>
        <w:t>сельсовет</w:t>
      </w:r>
      <w:r>
        <w:rPr>
          <w:rFonts w:ascii="Times New Roman" w:hAnsi="Times New Roman"/>
          <w:sz w:val="28"/>
          <w:szCs w:val="28"/>
        </w:rPr>
        <w:t>,  проводившие проверку, в пределах полномочий, предусмотренных законодательством Российской Федерации, обязаны:</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а) выдать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2703" w:rsidRDefault="00452703" w:rsidP="004B0696">
      <w:pPr>
        <w:pStyle w:val="a5"/>
        <w:ind w:firstLine="709"/>
        <w:jc w:val="both"/>
        <w:rPr>
          <w:rFonts w:ascii="Times New Roman" w:hAnsi="Times New Roman"/>
          <w:sz w:val="28"/>
          <w:szCs w:val="28"/>
        </w:rPr>
      </w:pPr>
      <w:r>
        <w:rPr>
          <w:rFonts w:ascii="Times New Roman" w:hAnsi="Times New Roman"/>
          <w:sz w:val="28"/>
          <w:szCs w:val="28"/>
        </w:rPr>
        <w:t xml:space="preserve"> 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4.4. При осуществлении муниципального контроля в области   розничной продажи алкогольной продукции должностные лица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несут в установленном действующим законодательством и настоящим Положением  порядке  ответственность за:</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а) несоблюдение требований законодательства при исполнении служебных обязанностей;</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б) несоблюдение установленного порядка осуществления муниципального контроля в  области розничной продажи алкогольной продукции;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г) объективность и достоверность материалов проводимых проверок.</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4.5. Должностные лица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4.6. Действия (бездействие) должностных лиц администрации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могут быть обжалованы в административном и (или) судебном порядке в соответствии с действующим законодательством.</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lastRenderedPageBreak/>
        <w:t>Администрация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452703" w:rsidRDefault="00452703" w:rsidP="00452703">
      <w:pPr>
        <w:pStyle w:val="a5"/>
        <w:ind w:firstLine="709"/>
        <w:jc w:val="both"/>
        <w:rPr>
          <w:rFonts w:ascii="Times New Roman" w:hAnsi="Times New Roman"/>
          <w:sz w:val="28"/>
          <w:szCs w:val="28"/>
        </w:rPr>
      </w:pPr>
      <w:r>
        <w:rPr>
          <w:rFonts w:ascii="Times New Roman" w:hAnsi="Times New Roman"/>
          <w:sz w:val="28"/>
          <w:szCs w:val="28"/>
        </w:rPr>
        <w:t>Администрация м</w:t>
      </w:r>
      <w:r>
        <w:rPr>
          <w:rFonts w:ascii="Times New Roman" w:hAnsi="Times New Roman"/>
          <w:color w:val="000000"/>
          <w:sz w:val="28"/>
          <w:szCs w:val="28"/>
        </w:rPr>
        <w:t>униципального образования Черкасский сельсовет</w:t>
      </w:r>
      <w:r>
        <w:rPr>
          <w:rFonts w:ascii="Times New Roman" w:hAnsi="Times New Roman"/>
          <w:sz w:val="28"/>
          <w:szCs w:val="28"/>
        </w:rPr>
        <w:t xml:space="preserve"> 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bookmarkStart w:id="20" w:name="sub_193"/>
      <w:r>
        <w:rPr>
          <w:rFonts w:ascii="Times New Roman" w:hAnsi="Times New Roman"/>
          <w:sz w:val="28"/>
          <w:szCs w:val="28"/>
        </w:rPr>
        <w:t xml:space="preserve"> </w:t>
      </w:r>
    </w:p>
    <w:p w:rsidR="00452703" w:rsidRDefault="00452703" w:rsidP="00452703">
      <w:pPr>
        <w:pStyle w:val="ConsPlusNormal"/>
        <w:ind w:firstLine="540"/>
        <w:jc w:val="both"/>
      </w:pPr>
      <w: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сельского поселения   обязана  сообщить в письменной форме юридическому лицу, индивидуальному предпринимателю  права и (или) законные интересы которого нарушены.</w:t>
      </w:r>
      <w:bookmarkEnd w:id="20"/>
    </w:p>
    <w:p w:rsidR="00452703" w:rsidRDefault="00452703" w:rsidP="00452703">
      <w:pPr>
        <w:pStyle w:val="a3"/>
        <w:jc w:val="both"/>
        <w:rPr>
          <w:rFonts w:ascii="Times New Roman" w:hAnsi="Times New Roman"/>
          <w:sz w:val="28"/>
          <w:szCs w:val="28"/>
        </w:rPr>
      </w:pPr>
      <w:r>
        <w:rPr>
          <w:rFonts w:ascii="Times New Roman" w:hAnsi="Times New Roman"/>
          <w:sz w:val="28"/>
          <w:szCs w:val="28"/>
        </w:rPr>
        <w:t xml:space="preserve">       4.7. Препятствование осуществлению полномочий должностных лиц  администрации муниципального образования Черкасский сельсовет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452703" w:rsidRDefault="00452703"/>
    <w:sectPr w:rsidR="00452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3"/>
    <w:rsid w:val="00023BF8"/>
    <w:rsid w:val="00167BA9"/>
    <w:rsid w:val="00345958"/>
    <w:rsid w:val="003F7144"/>
    <w:rsid w:val="00452703"/>
    <w:rsid w:val="004B0696"/>
    <w:rsid w:val="006E0C28"/>
    <w:rsid w:val="00842A81"/>
    <w:rsid w:val="00E6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E2A0B-DA3A-4876-B821-9E37E7B3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703"/>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52703"/>
    <w:pPr>
      <w:spacing w:before="75" w:after="75"/>
    </w:pPr>
    <w:rPr>
      <w:rFonts w:ascii="Arial" w:hAnsi="Arial" w:cs="Arial"/>
      <w:color w:val="000000"/>
      <w:sz w:val="20"/>
      <w:szCs w:val="20"/>
    </w:rPr>
  </w:style>
  <w:style w:type="paragraph" w:styleId="a4">
    <w:name w:val="Body Text"/>
    <w:basedOn w:val="a"/>
    <w:rsid w:val="00452703"/>
    <w:pPr>
      <w:widowControl w:val="0"/>
      <w:spacing w:after="120"/>
    </w:pPr>
    <w:rPr>
      <w:rFonts w:eastAsia="Arial Unicode MS"/>
      <w:kern w:val="2"/>
    </w:rPr>
  </w:style>
  <w:style w:type="paragraph" w:customStyle="1" w:styleId="Standard">
    <w:name w:val="Standard"/>
    <w:rsid w:val="00452703"/>
    <w:pPr>
      <w:widowControl w:val="0"/>
      <w:suppressAutoHyphens/>
      <w:autoSpaceDE w:val="0"/>
    </w:pPr>
    <w:rPr>
      <w:rFonts w:ascii="Arial" w:eastAsia="Arial" w:hAnsi="Arial" w:cs="Arial"/>
      <w:kern w:val="2"/>
      <w:sz w:val="24"/>
      <w:szCs w:val="24"/>
      <w:lang w:eastAsia="ar-SA"/>
    </w:rPr>
  </w:style>
  <w:style w:type="paragraph" w:customStyle="1" w:styleId="Style3">
    <w:name w:val="Style3"/>
    <w:basedOn w:val="Standard"/>
    <w:rsid w:val="00452703"/>
    <w:pPr>
      <w:jc w:val="center"/>
    </w:pPr>
    <w:rPr>
      <w:rFonts w:ascii="Times New Roman" w:hAnsi="Times New Roman" w:cs="Times New Roman"/>
    </w:rPr>
  </w:style>
  <w:style w:type="paragraph" w:styleId="a5">
    <w:name w:val="No Spacing"/>
    <w:qFormat/>
    <w:rsid w:val="00452703"/>
    <w:pPr>
      <w:suppressAutoHyphens/>
    </w:pPr>
    <w:rPr>
      <w:rFonts w:ascii="Calibri" w:eastAsia="Calibri" w:hAnsi="Calibri"/>
      <w:sz w:val="22"/>
      <w:szCs w:val="22"/>
      <w:lang w:eastAsia="ar-SA"/>
    </w:rPr>
  </w:style>
  <w:style w:type="paragraph" w:customStyle="1" w:styleId="ConsPlusNormal">
    <w:name w:val="ConsPlusNormal"/>
    <w:rsid w:val="00452703"/>
    <w:pPr>
      <w:autoSpaceDE w:val="0"/>
      <w:autoSpaceDN w:val="0"/>
      <w:adjustRightInd w:val="0"/>
    </w:pPr>
    <w:rPr>
      <w:sz w:val="28"/>
      <w:szCs w:val="28"/>
    </w:rPr>
  </w:style>
  <w:style w:type="character" w:customStyle="1" w:styleId="FontStyle22">
    <w:name w:val="Font Style22"/>
    <w:rsid w:val="0045270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1754">
      <w:bodyDiv w:val="1"/>
      <w:marLeft w:val="0"/>
      <w:marRight w:val="0"/>
      <w:marTop w:val="0"/>
      <w:marBottom w:val="0"/>
      <w:divBdr>
        <w:top w:val="none" w:sz="0" w:space="0" w:color="auto"/>
        <w:left w:val="none" w:sz="0" w:space="0" w:color="auto"/>
        <w:bottom w:val="none" w:sz="0" w:space="0" w:color="auto"/>
        <w:right w:val="none" w:sz="0" w:space="0" w:color="auto"/>
      </w:divBdr>
    </w:div>
    <w:div w:id="10104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dcterms:created xsi:type="dcterms:W3CDTF">2015-11-22T10:02:00Z</dcterms:created>
  <dcterms:modified xsi:type="dcterms:W3CDTF">2015-11-22T10:02:00Z</dcterms:modified>
</cp:coreProperties>
</file>