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DE" w:rsidRPr="00530121" w:rsidRDefault="00530121" w:rsidP="0053012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Cs/>
          <w:color w:val="313131"/>
          <w:spacing w:val="10"/>
          <w:sz w:val="28"/>
          <w:szCs w:val="28"/>
        </w:rPr>
        <w:t xml:space="preserve">       </w:t>
      </w:r>
      <w:r w:rsidR="003E31DE" w:rsidRPr="00530121">
        <w:rPr>
          <w:sz w:val="28"/>
          <w:szCs w:val="28"/>
        </w:rPr>
        <w:t>РОССИЙСКАЯ ФЕДЕРАЦИЯ</w:t>
      </w: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ОРЕНБУРГСКАЯ ОБЛАСТЬ</w:t>
      </w: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СОВЕТ ДЕПУТАТОВ МУНИЦИПАЛЬНОГО ОБРАЗОВАНИЯ</w:t>
      </w: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 </w:t>
      </w:r>
      <w:r w:rsidR="003550F7" w:rsidRPr="00530121">
        <w:rPr>
          <w:sz w:val="28"/>
          <w:szCs w:val="28"/>
        </w:rPr>
        <w:t xml:space="preserve">ЧЕРКАССКИЙ </w:t>
      </w:r>
      <w:r w:rsidRPr="00530121">
        <w:rPr>
          <w:sz w:val="28"/>
          <w:szCs w:val="28"/>
        </w:rPr>
        <w:t>СЕЛЬСОВЕТ САРАКТАШСКОГО РАЙОНА</w:t>
      </w:r>
    </w:p>
    <w:p w:rsidR="003E31DE" w:rsidRPr="00530121" w:rsidRDefault="003550F7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ВТОРОГО</w:t>
      </w:r>
      <w:r w:rsidR="003E31DE" w:rsidRPr="00530121">
        <w:rPr>
          <w:sz w:val="28"/>
          <w:szCs w:val="28"/>
        </w:rPr>
        <w:t xml:space="preserve"> СОЗЫВА</w:t>
      </w: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>РЕШЕНИЕ</w:t>
      </w:r>
    </w:p>
    <w:p w:rsidR="003E31DE" w:rsidRPr="00530121" w:rsidRDefault="003550F7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 двадцать </w:t>
      </w:r>
      <w:r w:rsidR="00254177">
        <w:rPr>
          <w:sz w:val="28"/>
          <w:szCs w:val="28"/>
        </w:rPr>
        <w:t>четвертого</w:t>
      </w:r>
      <w:r w:rsidR="003E31DE" w:rsidRPr="00530121">
        <w:rPr>
          <w:sz w:val="28"/>
          <w:szCs w:val="28"/>
        </w:rPr>
        <w:t xml:space="preserve">   заседания Совета депутатов</w:t>
      </w: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муниципального образования </w:t>
      </w:r>
      <w:r w:rsidR="003550F7" w:rsidRPr="00530121">
        <w:rPr>
          <w:sz w:val="28"/>
          <w:szCs w:val="28"/>
        </w:rPr>
        <w:t xml:space="preserve">Черкасский </w:t>
      </w:r>
      <w:r w:rsidRPr="00530121">
        <w:rPr>
          <w:sz w:val="28"/>
          <w:szCs w:val="28"/>
        </w:rPr>
        <w:t xml:space="preserve"> сельсовет </w:t>
      </w:r>
    </w:p>
    <w:p w:rsidR="003E31DE" w:rsidRPr="00530121" w:rsidRDefault="003550F7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второго </w:t>
      </w:r>
      <w:r w:rsidR="003E31DE" w:rsidRPr="00530121">
        <w:rPr>
          <w:sz w:val="28"/>
          <w:szCs w:val="28"/>
        </w:rPr>
        <w:t>созыва</w:t>
      </w:r>
    </w:p>
    <w:p w:rsidR="003E31DE" w:rsidRPr="00530121" w:rsidRDefault="003E31DE" w:rsidP="003E31DE">
      <w:pPr>
        <w:ind w:firstLine="720"/>
        <w:rPr>
          <w:sz w:val="28"/>
          <w:szCs w:val="28"/>
        </w:rPr>
      </w:pPr>
    </w:p>
    <w:p w:rsidR="003E31DE" w:rsidRPr="00530121" w:rsidRDefault="00254177" w:rsidP="003E3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№    11</w:t>
      </w:r>
      <w:r w:rsidR="007A5EB8">
        <w:rPr>
          <w:sz w:val="28"/>
          <w:szCs w:val="28"/>
        </w:rPr>
        <w:t>2</w:t>
      </w:r>
      <w:r w:rsidR="003E31DE" w:rsidRPr="0053012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="0008091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3E31DE" w:rsidRPr="00530121">
        <w:rPr>
          <w:sz w:val="28"/>
          <w:szCs w:val="28"/>
        </w:rPr>
        <w:t xml:space="preserve">от  </w:t>
      </w:r>
      <w:r>
        <w:rPr>
          <w:sz w:val="28"/>
          <w:szCs w:val="28"/>
        </w:rPr>
        <w:t>26 декабря</w:t>
      </w:r>
      <w:r w:rsidR="003550F7" w:rsidRPr="00530121">
        <w:rPr>
          <w:sz w:val="28"/>
          <w:szCs w:val="28"/>
        </w:rPr>
        <w:t xml:space="preserve"> </w:t>
      </w:r>
      <w:r w:rsidR="003E31DE" w:rsidRPr="00530121">
        <w:rPr>
          <w:sz w:val="28"/>
          <w:szCs w:val="28"/>
        </w:rPr>
        <w:t>2013 года</w:t>
      </w:r>
    </w:p>
    <w:p w:rsidR="003E31DE" w:rsidRPr="00530121" w:rsidRDefault="003E31DE" w:rsidP="003E31DE">
      <w:pPr>
        <w:ind w:firstLine="720"/>
        <w:rPr>
          <w:sz w:val="28"/>
          <w:szCs w:val="28"/>
        </w:rPr>
      </w:pPr>
    </w:p>
    <w:p w:rsidR="003E31DE" w:rsidRPr="00530121" w:rsidRDefault="003E31DE" w:rsidP="003E31DE">
      <w:pPr>
        <w:ind w:firstLine="720"/>
        <w:jc w:val="center"/>
        <w:rPr>
          <w:sz w:val="28"/>
          <w:szCs w:val="28"/>
        </w:rPr>
      </w:pPr>
      <w:r w:rsidRPr="00530121">
        <w:rPr>
          <w:sz w:val="28"/>
          <w:szCs w:val="28"/>
        </w:rPr>
        <w:t xml:space="preserve">  </w:t>
      </w:r>
    </w:p>
    <w:p w:rsidR="003550F7" w:rsidRPr="00530121" w:rsidRDefault="003E31DE" w:rsidP="003550F7">
      <w:pPr>
        <w:shd w:val="clear" w:color="auto" w:fill="FFFFFF"/>
        <w:ind w:right="-52"/>
        <w:jc w:val="center"/>
        <w:rPr>
          <w:bCs/>
          <w:sz w:val="28"/>
          <w:szCs w:val="28"/>
        </w:rPr>
      </w:pPr>
      <w:r w:rsidRPr="00530121">
        <w:rPr>
          <w:sz w:val="28"/>
          <w:szCs w:val="28"/>
        </w:rPr>
        <w:t>«</w:t>
      </w:r>
      <w:r w:rsidRPr="00530121">
        <w:rPr>
          <w:bCs/>
          <w:sz w:val="28"/>
          <w:szCs w:val="28"/>
        </w:rPr>
        <w:t>Об утверждении положения о проверке установленных</w:t>
      </w:r>
    </w:p>
    <w:p w:rsidR="003550F7" w:rsidRPr="00530121" w:rsidRDefault="003E31DE" w:rsidP="003550F7">
      <w:pPr>
        <w:shd w:val="clear" w:color="auto" w:fill="FFFFFF"/>
        <w:ind w:right="-52"/>
        <w:jc w:val="center"/>
        <w:rPr>
          <w:bCs/>
          <w:sz w:val="28"/>
          <w:szCs w:val="28"/>
        </w:rPr>
      </w:pPr>
      <w:r w:rsidRPr="00530121">
        <w:rPr>
          <w:bCs/>
          <w:sz w:val="28"/>
          <w:szCs w:val="28"/>
        </w:rPr>
        <w:t xml:space="preserve"> ограничений при поступлении на работу в ранее подконтрольную </w:t>
      </w:r>
    </w:p>
    <w:p w:rsidR="003E31DE" w:rsidRPr="00530121" w:rsidRDefault="003E31DE" w:rsidP="003550F7">
      <w:pPr>
        <w:shd w:val="clear" w:color="auto" w:fill="FFFFFF"/>
        <w:ind w:right="-52"/>
        <w:jc w:val="center"/>
        <w:rPr>
          <w:sz w:val="28"/>
          <w:szCs w:val="28"/>
        </w:rPr>
      </w:pPr>
      <w:r w:rsidRPr="00530121">
        <w:rPr>
          <w:bCs/>
          <w:sz w:val="28"/>
          <w:szCs w:val="28"/>
        </w:rPr>
        <w:t>по роду занимаемой должности организацию</w:t>
      </w:r>
      <w:r w:rsidRPr="00530121">
        <w:rPr>
          <w:sz w:val="28"/>
          <w:szCs w:val="28"/>
        </w:rPr>
        <w:t>»</w:t>
      </w:r>
    </w:p>
    <w:p w:rsidR="003E31DE" w:rsidRPr="00530121" w:rsidRDefault="003E31DE" w:rsidP="003E31DE">
      <w:pPr>
        <w:shd w:val="clear" w:color="auto" w:fill="FFFFFF"/>
        <w:ind w:firstLine="720"/>
        <w:jc w:val="center"/>
        <w:rPr>
          <w:b/>
          <w:bCs/>
          <w:w w:val="116"/>
          <w:sz w:val="28"/>
          <w:szCs w:val="28"/>
        </w:rPr>
      </w:pPr>
    </w:p>
    <w:p w:rsidR="00530121" w:rsidRPr="00530121" w:rsidRDefault="00530121" w:rsidP="003E31DE">
      <w:pPr>
        <w:shd w:val="clear" w:color="auto" w:fill="FFFFFF"/>
        <w:ind w:firstLine="720"/>
        <w:jc w:val="center"/>
        <w:rPr>
          <w:b/>
          <w:bCs/>
          <w:w w:val="116"/>
          <w:sz w:val="28"/>
          <w:szCs w:val="28"/>
        </w:rPr>
      </w:pPr>
    </w:p>
    <w:p w:rsidR="00530121" w:rsidRPr="00530121" w:rsidRDefault="003E31DE" w:rsidP="003E31DE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В соответствии со статьей 12 Федерального закона от 25.12.2008 N 273-ФЗ «О противо</w:t>
      </w:r>
      <w:r w:rsidRPr="00530121">
        <w:rPr>
          <w:sz w:val="28"/>
          <w:szCs w:val="28"/>
        </w:rPr>
        <w:softHyphen/>
        <w:t xml:space="preserve">действии коррупции». Федеральным законом от 02.03.2007 N 25-ФЗ «О муниципальной службе в Российской Федерации», Устава МО </w:t>
      </w:r>
      <w:r w:rsidR="003550F7" w:rsidRPr="00530121">
        <w:rPr>
          <w:sz w:val="28"/>
          <w:szCs w:val="28"/>
        </w:rPr>
        <w:t xml:space="preserve">Черкасский </w:t>
      </w:r>
      <w:r w:rsidRPr="00530121">
        <w:rPr>
          <w:sz w:val="28"/>
          <w:szCs w:val="28"/>
        </w:rPr>
        <w:t xml:space="preserve"> сельсовет Саракташского района, Совет депутатов муниципального образования </w:t>
      </w:r>
      <w:r w:rsidR="003550F7" w:rsidRPr="00530121">
        <w:rPr>
          <w:sz w:val="28"/>
          <w:szCs w:val="28"/>
        </w:rPr>
        <w:t xml:space="preserve"> </w:t>
      </w:r>
    </w:p>
    <w:p w:rsidR="00530121" w:rsidRPr="00530121" w:rsidRDefault="00530121" w:rsidP="003E31DE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sz w:val="28"/>
          <w:szCs w:val="28"/>
        </w:rPr>
      </w:pPr>
    </w:p>
    <w:p w:rsidR="003550F7" w:rsidRPr="00530121" w:rsidRDefault="003550F7" w:rsidP="003E31DE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Совет депутатов  муниципального образования Черкасский </w:t>
      </w:r>
      <w:r w:rsidR="003E31DE" w:rsidRPr="00530121">
        <w:rPr>
          <w:sz w:val="28"/>
          <w:szCs w:val="28"/>
        </w:rPr>
        <w:t xml:space="preserve"> сельсовет </w:t>
      </w:r>
    </w:p>
    <w:p w:rsidR="003E31DE" w:rsidRPr="00530121" w:rsidRDefault="003E31DE" w:rsidP="003E31DE">
      <w:pPr>
        <w:shd w:val="clear" w:color="auto" w:fill="FFFFFF"/>
        <w:tabs>
          <w:tab w:val="left" w:leader="underscore" w:pos="2035"/>
          <w:tab w:val="left" w:leader="underscore" w:pos="3211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Р Е Ш И Л:</w:t>
      </w:r>
    </w:p>
    <w:p w:rsidR="003E31DE" w:rsidRPr="00530121" w:rsidRDefault="003E31DE" w:rsidP="003E31DE">
      <w:pPr>
        <w:ind w:firstLine="720"/>
        <w:jc w:val="both"/>
        <w:rPr>
          <w:sz w:val="28"/>
          <w:szCs w:val="28"/>
        </w:rPr>
      </w:pPr>
    </w:p>
    <w:p w:rsidR="003E31DE" w:rsidRPr="00530121" w:rsidRDefault="003E31DE" w:rsidP="003E31DE">
      <w:pPr>
        <w:numPr>
          <w:ilvl w:val="0"/>
          <w:numId w:val="2"/>
        </w:num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 Утвердить Положение о проверке установленных ограничений при поступлении на ра</w:t>
      </w:r>
      <w:r w:rsidRPr="00530121">
        <w:rPr>
          <w:sz w:val="28"/>
          <w:szCs w:val="28"/>
        </w:rPr>
        <w:softHyphen/>
        <w:t>боту в ранее подконтрольную по роду занимаемой должности организацию, согласно приложе</w:t>
      </w:r>
      <w:r w:rsidRPr="00530121">
        <w:rPr>
          <w:sz w:val="28"/>
          <w:szCs w:val="28"/>
        </w:rPr>
        <w:softHyphen/>
        <w:t>нию.</w:t>
      </w:r>
    </w:p>
    <w:p w:rsidR="003E31DE" w:rsidRPr="00530121" w:rsidRDefault="003E31DE" w:rsidP="003E31DE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 Настоящее решение вступает в силу после его </w:t>
      </w:r>
      <w:r w:rsidR="003550F7" w:rsidRPr="00530121">
        <w:rPr>
          <w:sz w:val="28"/>
          <w:szCs w:val="28"/>
        </w:rPr>
        <w:t>обнародования и подлежит размещению на сайте муниципального образования</w:t>
      </w:r>
      <w:r w:rsidRPr="00530121">
        <w:rPr>
          <w:sz w:val="28"/>
          <w:szCs w:val="28"/>
        </w:rPr>
        <w:t>.</w:t>
      </w:r>
    </w:p>
    <w:p w:rsidR="003E31DE" w:rsidRPr="00530121" w:rsidRDefault="003E31DE" w:rsidP="003E31DE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Глава МО </w:t>
      </w:r>
      <w:r w:rsidR="003550F7" w:rsidRPr="00530121">
        <w:rPr>
          <w:sz w:val="28"/>
          <w:szCs w:val="28"/>
        </w:rPr>
        <w:t>Черкасский</w:t>
      </w:r>
      <w:r w:rsidRPr="00530121">
        <w:rPr>
          <w:sz w:val="28"/>
          <w:szCs w:val="28"/>
        </w:rPr>
        <w:t xml:space="preserve"> сельсовет                                                                 </w:t>
      </w:r>
      <w:r w:rsidR="003550F7" w:rsidRPr="00530121">
        <w:rPr>
          <w:sz w:val="28"/>
          <w:szCs w:val="28"/>
        </w:rPr>
        <w:t>Н.И.Кладов</w:t>
      </w:r>
    </w:p>
    <w:p w:rsidR="003E31DE" w:rsidRPr="00530121" w:rsidRDefault="003E31DE" w:rsidP="003E31DE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</w:p>
    <w:p w:rsidR="003E31DE" w:rsidRPr="00530121" w:rsidRDefault="00530121" w:rsidP="00530121">
      <w:pPr>
        <w:shd w:val="clear" w:color="auto" w:fill="FFFFFF"/>
        <w:ind w:right="86"/>
        <w:rPr>
          <w:bCs/>
          <w:color w:val="313131"/>
          <w:spacing w:val="10"/>
          <w:sz w:val="28"/>
          <w:szCs w:val="28"/>
        </w:rPr>
      </w:pPr>
      <w:r>
        <w:rPr>
          <w:bCs/>
          <w:color w:val="313131"/>
          <w:spacing w:val="10"/>
          <w:sz w:val="28"/>
          <w:szCs w:val="28"/>
        </w:rPr>
        <w:t>Разослано:</w:t>
      </w:r>
      <w:r w:rsidR="002F6346">
        <w:rPr>
          <w:bCs/>
          <w:color w:val="313131"/>
          <w:spacing w:val="10"/>
          <w:sz w:val="28"/>
          <w:szCs w:val="28"/>
        </w:rPr>
        <w:t xml:space="preserve"> администрации района, отделу кадров</w:t>
      </w:r>
    </w:p>
    <w:p w:rsidR="003E31DE" w:rsidRPr="00530121" w:rsidRDefault="003E31DE" w:rsidP="00530121">
      <w:pPr>
        <w:shd w:val="clear" w:color="auto" w:fill="FFFFFF"/>
        <w:ind w:right="86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ind w:right="86"/>
        <w:jc w:val="center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ind w:right="86"/>
        <w:jc w:val="center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3E31DE" w:rsidP="002F6346">
      <w:pPr>
        <w:shd w:val="clear" w:color="auto" w:fill="FFFFFF"/>
        <w:ind w:right="86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ind w:right="86"/>
        <w:jc w:val="center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080918" w:rsidP="000809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3E31DE" w:rsidRPr="00530121">
        <w:rPr>
          <w:sz w:val="28"/>
          <w:szCs w:val="28"/>
        </w:rPr>
        <w:t>Приложение №1</w:t>
      </w:r>
    </w:p>
    <w:p w:rsidR="003E31DE" w:rsidRPr="00530121" w:rsidRDefault="003E31DE" w:rsidP="003E31DE">
      <w:pPr>
        <w:jc w:val="right"/>
        <w:rPr>
          <w:sz w:val="28"/>
          <w:szCs w:val="28"/>
        </w:rPr>
      </w:pPr>
      <w:r w:rsidRPr="00530121">
        <w:rPr>
          <w:sz w:val="28"/>
          <w:szCs w:val="28"/>
        </w:rPr>
        <w:t xml:space="preserve">к </w:t>
      </w:r>
      <w:r w:rsidR="00080918">
        <w:rPr>
          <w:sz w:val="28"/>
          <w:szCs w:val="28"/>
        </w:rPr>
        <w:t>решению Совета депутатов</w:t>
      </w:r>
    </w:p>
    <w:p w:rsidR="003E31DE" w:rsidRPr="00530121" w:rsidRDefault="00080918" w:rsidP="00080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52C89">
        <w:rPr>
          <w:sz w:val="28"/>
          <w:szCs w:val="28"/>
        </w:rPr>
        <w:t xml:space="preserve">                         от  26.12.2013г.</w:t>
      </w:r>
      <w:r w:rsidR="003E31DE" w:rsidRPr="00530121">
        <w:rPr>
          <w:sz w:val="28"/>
          <w:szCs w:val="28"/>
        </w:rPr>
        <w:t xml:space="preserve">№ </w:t>
      </w:r>
      <w:r w:rsidR="00052C89">
        <w:rPr>
          <w:sz w:val="28"/>
          <w:szCs w:val="28"/>
        </w:rPr>
        <w:t>111</w:t>
      </w:r>
    </w:p>
    <w:p w:rsidR="003E31DE" w:rsidRPr="00530121" w:rsidRDefault="003E31DE" w:rsidP="003E31DE">
      <w:pPr>
        <w:jc w:val="both"/>
        <w:rPr>
          <w:b/>
          <w:bCs/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ind w:right="86"/>
        <w:jc w:val="center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ind w:right="86"/>
        <w:jc w:val="center"/>
        <w:rPr>
          <w:b/>
          <w:bCs/>
          <w:color w:val="313131"/>
          <w:spacing w:val="10"/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jc w:val="center"/>
        <w:rPr>
          <w:sz w:val="28"/>
          <w:szCs w:val="28"/>
        </w:rPr>
      </w:pPr>
      <w:r w:rsidRPr="00530121">
        <w:rPr>
          <w:b/>
          <w:bCs/>
          <w:sz w:val="28"/>
          <w:szCs w:val="28"/>
        </w:rPr>
        <w:t>ПОЛОЖЕНИЕ</w:t>
      </w:r>
    </w:p>
    <w:p w:rsidR="003E31DE" w:rsidRPr="00530121" w:rsidRDefault="003E31DE" w:rsidP="003E31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0121">
        <w:rPr>
          <w:b/>
          <w:bCs/>
          <w:sz w:val="28"/>
          <w:szCs w:val="28"/>
        </w:rPr>
        <w:t>О ПРОВЕРКЕ УСТАНОВЛЕННЫХ ОГРАНИЧЕНИЙ ПРИ ПОСТУПЛЕНИИ НА РАБОТУ В РАНЕЕ ПОДКОНТРОЛЬНУЮ ПО РОДУ ЗАНИМАЕМОЙ ДОЛЖНОСТИ ОРГАНИЗАЦИЮ</w:t>
      </w:r>
    </w:p>
    <w:p w:rsidR="003E31DE" w:rsidRPr="00530121" w:rsidRDefault="003E31DE" w:rsidP="003E31DE">
      <w:pPr>
        <w:shd w:val="clear" w:color="auto" w:fill="FFFFFF"/>
        <w:jc w:val="center"/>
        <w:rPr>
          <w:sz w:val="28"/>
          <w:szCs w:val="28"/>
        </w:rPr>
      </w:pPr>
    </w:p>
    <w:p w:rsidR="003E31DE" w:rsidRPr="00530121" w:rsidRDefault="003E31DE" w:rsidP="003E31DE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1.</w:t>
      </w:r>
      <w:r w:rsidRPr="00530121">
        <w:rPr>
          <w:sz w:val="28"/>
          <w:szCs w:val="28"/>
        </w:rPr>
        <w:tab/>
        <w:t>Настоящим Положением определяется порядок осуществления проверки:</w:t>
      </w:r>
    </w:p>
    <w:p w:rsidR="003E31DE" w:rsidRPr="00530121" w:rsidRDefault="003E31DE" w:rsidP="003E31DE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- соблюдения гражданином, замещавшим должность муниципальной службы, включенную в перечень, утвержденный нормативным актом органа местного самоуправления</w:t>
      </w:r>
      <w:r w:rsidRPr="00530121">
        <w:rPr>
          <w:sz w:val="28"/>
          <w:szCs w:val="28"/>
        </w:rPr>
        <w:tab/>
        <w:t>(далее - гражданин, замещавший должность муниципальной службы),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</w:t>
      </w:r>
      <w:r w:rsidRPr="00530121">
        <w:rPr>
          <w:sz w:val="28"/>
          <w:szCs w:val="28"/>
        </w:rPr>
        <w:softHyphen/>
        <w:t>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</w:t>
      </w:r>
      <w:r w:rsidRPr="00530121">
        <w:rPr>
          <w:sz w:val="28"/>
          <w:szCs w:val="28"/>
        </w:rPr>
        <w:softHyphen/>
        <w:t>ципальных служащих и урегулированию конфликта интересов (далее - комиссия);</w:t>
      </w:r>
    </w:p>
    <w:p w:rsidR="003E31DE" w:rsidRPr="00530121" w:rsidRDefault="003E31DE" w:rsidP="003E31DE">
      <w:pPr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- соблюдения работодателем условий заключения трудового договора или соблюдения ус</w:t>
      </w:r>
      <w:r w:rsidRPr="00530121">
        <w:rPr>
          <w:sz w:val="28"/>
          <w:szCs w:val="28"/>
        </w:rPr>
        <w:softHyphen/>
        <w:t>ловий заключения гражданско-правового договора с указанным гражданином.</w:t>
      </w:r>
    </w:p>
    <w:p w:rsidR="003E31DE" w:rsidRPr="00530121" w:rsidRDefault="003E31DE" w:rsidP="003E31DE">
      <w:pPr>
        <w:shd w:val="clear" w:color="auto" w:fill="FFFFFF"/>
        <w:tabs>
          <w:tab w:val="left" w:pos="79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2.</w:t>
      </w:r>
      <w:r w:rsidRPr="00530121">
        <w:rPr>
          <w:sz w:val="28"/>
          <w:szCs w:val="28"/>
        </w:rPr>
        <w:tab/>
        <w:t>Основаниями для осуществления проверки являются:</w:t>
      </w:r>
    </w:p>
    <w:p w:rsidR="003E31DE" w:rsidRPr="00530121" w:rsidRDefault="003E31DE" w:rsidP="003E31DE">
      <w:pPr>
        <w:numPr>
          <w:ilvl w:val="0"/>
          <w:numId w:val="1"/>
        </w:numPr>
        <w:shd w:val="clear" w:color="auto" w:fill="FFFFFF"/>
        <w:tabs>
          <w:tab w:val="left" w:pos="102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</w:t>
      </w:r>
      <w:r w:rsidRPr="00530121">
        <w:rPr>
          <w:sz w:val="28"/>
          <w:szCs w:val="28"/>
        </w:rPr>
        <w:softHyphen/>
        <w:t>ной службы, в порядке, предусмотренном постановлением Правительства Российской Федера</w:t>
      </w:r>
      <w:r w:rsidRPr="00530121">
        <w:rPr>
          <w:sz w:val="28"/>
          <w:szCs w:val="28"/>
        </w:rPr>
        <w:softHyphen/>
        <w:t>ции от 08.09.2010 N 700 «О порядке сообщения работодателем при заключении трудового дого</w:t>
      </w:r>
      <w:r w:rsidRPr="00530121">
        <w:rPr>
          <w:sz w:val="28"/>
          <w:szCs w:val="28"/>
        </w:rPr>
        <w:softHyphen/>
        <w:t>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</w:t>
      </w:r>
      <w:r w:rsidRPr="00530121">
        <w:rPr>
          <w:sz w:val="28"/>
          <w:szCs w:val="28"/>
        </w:rPr>
        <w:softHyphen/>
        <w:t>нии такого договора представителю нанимателя (работодателю) государственного или муници</w:t>
      </w:r>
      <w:r w:rsidRPr="00530121">
        <w:rPr>
          <w:sz w:val="28"/>
          <w:szCs w:val="28"/>
        </w:rPr>
        <w:softHyphen/>
        <w:t>пального служащего по последнему месту его службы».</w:t>
      </w:r>
    </w:p>
    <w:p w:rsidR="003E31DE" w:rsidRPr="00530121" w:rsidRDefault="003E31DE" w:rsidP="003E31DE">
      <w:pPr>
        <w:numPr>
          <w:ilvl w:val="0"/>
          <w:numId w:val="1"/>
        </w:numPr>
        <w:shd w:val="clear" w:color="auto" w:fill="FFFFFF"/>
        <w:tabs>
          <w:tab w:val="left" w:pos="102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 Не</w:t>
      </w:r>
      <w:r w:rsidR="00672B93">
        <w:rPr>
          <w:sz w:val="28"/>
          <w:szCs w:val="28"/>
        </w:rPr>
        <w:t xml:space="preserve"> </w:t>
      </w:r>
      <w:r w:rsidRPr="00530121">
        <w:rPr>
          <w:sz w:val="28"/>
          <w:szCs w:val="28"/>
        </w:rPr>
        <w:t xml:space="preserve">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</w:t>
      </w:r>
      <w:r w:rsidRPr="00530121">
        <w:rPr>
          <w:sz w:val="28"/>
          <w:szCs w:val="28"/>
        </w:rPr>
        <w:lastRenderedPageBreak/>
        <w:t>входили в его должностные (служебные) обязанности.</w:t>
      </w:r>
    </w:p>
    <w:p w:rsidR="003E31DE" w:rsidRPr="00530121" w:rsidRDefault="003E31DE" w:rsidP="003E31DE">
      <w:pPr>
        <w:numPr>
          <w:ilvl w:val="0"/>
          <w:numId w:val="1"/>
        </w:numPr>
        <w:shd w:val="clear" w:color="auto" w:fill="FFFFFF"/>
        <w:tabs>
          <w:tab w:val="left" w:pos="102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 xml:space="preserve"> Письменная информация, представленная правоохранительными органами, иными го</w:t>
      </w:r>
      <w:r w:rsidRPr="00530121">
        <w:rPr>
          <w:sz w:val="28"/>
          <w:szCs w:val="28"/>
        </w:rPr>
        <w:softHyphen/>
        <w:t>сударственными органами, органами местного самоуправления, их должностными лицами, ор</w:t>
      </w:r>
      <w:r w:rsidRPr="00530121">
        <w:rPr>
          <w:sz w:val="28"/>
          <w:szCs w:val="28"/>
        </w:rPr>
        <w:softHyphen/>
        <w:t>ганизациями и гражданами (далее - лица, направившие информацию).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4. Проверка, предусмотренная пунктом 1 настоящего Положения, осуществляется комис</w:t>
      </w:r>
      <w:r w:rsidRPr="00530121">
        <w:rPr>
          <w:sz w:val="28"/>
          <w:szCs w:val="28"/>
        </w:rPr>
        <w:softHyphen/>
        <w:t>сией по решению главы администрации, первого заместителя главы администрации, заместите</w:t>
      </w:r>
      <w:r w:rsidRPr="00530121">
        <w:rPr>
          <w:sz w:val="28"/>
          <w:szCs w:val="28"/>
        </w:rPr>
        <w:softHyphen/>
        <w:t>лей главы администрации, руководителей структурных подразделений администрации.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5. В случае поступления информации, предусмотренной пунктом 2.1. настоящего Положе</w:t>
      </w:r>
      <w:r w:rsidRPr="00530121">
        <w:rPr>
          <w:sz w:val="28"/>
          <w:szCs w:val="28"/>
        </w:rPr>
        <w:softHyphen/>
        <w:t>ния, комиссия проверяет наличие в личном деле лица, замещавшего должность муниципальной службы, копии протокола заседания комиссии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</w:t>
      </w:r>
      <w:r w:rsidRPr="00530121">
        <w:rPr>
          <w:sz w:val="28"/>
          <w:szCs w:val="28"/>
        </w:rPr>
        <w:softHyphen/>
        <w:t>низацией входили в его должностные (служебные) обязанности (далее - протокол с решением о даче согласия).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При наличии протокола с решением о даче согласия комиссия принимает решение о со</w:t>
      </w:r>
      <w:r w:rsidRPr="00530121">
        <w:rPr>
          <w:sz w:val="28"/>
          <w:szCs w:val="28"/>
        </w:rPr>
        <w:softHyphen/>
        <w:t>блюдении гражданином, замещавшим должность муниципальной службы, и работодателем требований Федерального закона от 25.12.2008 N 273-ФЗ «О противодействии коррупции» (да</w:t>
      </w:r>
      <w:r w:rsidRPr="00530121">
        <w:rPr>
          <w:sz w:val="28"/>
          <w:szCs w:val="28"/>
        </w:rPr>
        <w:softHyphen/>
        <w:t>лее, федерального законодательства). Письменная информация работодателя о заключении тру</w:t>
      </w:r>
      <w:r w:rsidRPr="00530121">
        <w:rPr>
          <w:sz w:val="28"/>
          <w:szCs w:val="28"/>
        </w:rPr>
        <w:softHyphen/>
        <w:t>дового договора (гражданско-правового договора) с гражданином, замещавшим должность му</w:t>
      </w:r>
      <w:r w:rsidRPr="00530121">
        <w:rPr>
          <w:sz w:val="28"/>
          <w:szCs w:val="28"/>
        </w:rPr>
        <w:softHyphen/>
        <w:t>ниципальной службы, и решение комиссии приобщаются к личному делу гражданина, заме</w:t>
      </w:r>
      <w:r w:rsidRPr="00530121">
        <w:rPr>
          <w:sz w:val="28"/>
          <w:szCs w:val="28"/>
        </w:rPr>
        <w:softHyphen/>
        <w:t>щавшего должность муниципальной службы.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При отсутствии протокола с решением о даче согласия либо при наличии протокола с ре</w:t>
      </w:r>
      <w:r w:rsidRPr="00530121">
        <w:rPr>
          <w:sz w:val="28"/>
          <w:szCs w:val="28"/>
        </w:rPr>
        <w:softHyphen/>
        <w:t>шением об отказе гражданину в замещении должности либо в выполнении работы на условиях гражданско-правового договора в организации комиссия принимает решение о несоблюдении гражданином требований федерального законодательства.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Решение о несоблюдении гражданином требований федерального законодательства на</w:t>
      </w:r>
      <w:r w:rsidRPr="00530121">
        <w:rPr>
          <w:sz w:val="28"/>
          <w:szCs w:val="28"/>
        </w:rPr>
        <w:softHyphen/>
        <w:t>правляется работодателю не позднее рабочего дня, следующего за днем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 с гражданином, заме</w:t>
      </w:r>
      <w:r w:rsidRPr="00530121">
        <w:rPr>
          <w:sz w:val="28"/>
          <w:szCs w:val="28"/>
        </w:rPr>
        <w:softHyphen/>
        <w:t>щавшим должность муниципальной службы, в соответствии с частью 3 статьи 12 Федерального закона от 25.12.2008 N 273-ФЗ «О противодействии коррупции».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6.  В случае не</w:t>
      </w:r>
      <w:r w:rsidR="00672B93">
        <w:rPr>
          <w:sz w:val="28"/>
          <w:szCs w:val="28"/>
        </w:rPr>
        <w:t xml:space="preserve"> </w:t>
      </w:r>
      <w:r w:rsidRPr="00530121">
        <w:rPr>
          <w:sz w:val="28"/>
          <w:szCs w:val="28"/>
        </w:rPr>
        <w:t>поступления письменной информации от работодателя в течение 10 дней с даты заключения трудового (гражданско-правового) договора, указанной в уведомлении, ко</w:t>
      </w:r>
      <w:r w:rsidRPr="00530121">
        <w:rPr>
          <w:sz w:val="28"/>
          <w:szCs w:val="28"/>
        </w:rPr>
        <w:softHyphen/>
        <w:t>миссия принимает решение о несоблюдении работодателем обязанности, предусмотренной частью 4 статьи 12 Федерального закона от 25.12.2008 N 273-ФЗ «О противодействии корруп</w:t>
      </w:r>
      <w:r w:rsidRPr="00530121">
        <w:rPr>
          <w:sz w:val="28"/>
          <w:szCs w:val="28"/>
        </w:rPr>
        <w:softHyphen/>
        <w:t>ции», о чем в течение 3 рабочих дней информирует правоохранительные органы.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lastRenderedPageBreak/>
        <w:t>В случае поступления письменной информации от работодателя о заключении трудового (гражданско-правового) договора в указанный срок письменная информация работодателя при</w:t>
      </w:r>
      <w:r w:rsidRPr="00530121">
        <w:rPr>
          <w:sz w:val="28"/>
          <w:szCs w:val="28"/>
        </w:rPr>
        <w:softHyphen/>
        <w:t>общается к личному делу гражданина, замещавшего должность муниципальной службы.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7. При поступлении информации, предусмотренной пунктом 2.3. настоящего Положения, комиссия проверяет наличие в личном деле лица, замещавшего должность муниципальной службы: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7.1. Протокола с решением о даче согласия.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7.2. Письменной информации работодателя о заключении трудового договора с граждани</w:t>
      </w:r>
      <w:r w:rsidRPr="00530121">
        <w:rPr>
          <w:sz w:val="28"/>
          <w:szCs w:val="28"/>
        </w:rPr>
        <w:softHyphen/>
        <w:t>ном, замещавшим должность муниципальной службы.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В случае наличия указанных документов комиссия принимает решение о соблюдении гра</w:t>
      </w:r>
      <w:r w:rsidRPr="00530121">
        <w:rPr>
          <w:sz w:val="28"/>
          <w:szCs w:val="28"/>
        </w:rPr>
        <w:softHyphen/>
        <w:t>жданином и работодателем требований федерального законодательства, о чем в течение 3 рабо</w:t>
      </w:r>
      <w:r w:rsidRPr="00530121">
        <w:rPr>
          <w:sz w:val="28"/>
          <w:szCs w:val="28"/>
        </w:rPr>
        <w:softHyphen/>
        <w:t>чих дней информирует лиц, направивших информацию.</w:t>
      </w:r>
    </w:p>
    <w:p w:rsidR="003E31DE" w:rsidRPr="00530121" w:rsidRDefault="003E31DE" w:rsidP="003E31DE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В случае отсутствия какого-либо из указанных в настоящем разделе документов комиссия принимает решение о несоблюдении гражданином и (или) работодателем требований феде</w:t>
      </w:r>
      <w:r w:rsidRPr="00530121">
        <w:rPr>
          <w:sz w:val="28"/>
          <w:szCs w:val="28"/>
        </w:rPr>
        <w:softHyphen/>
        <w:t>рального законодательства, о чем в течение 3 рабочих дней информирует правоохранительные органы и лиц, направивших информацию.</w:t>
      </w:r>
    </w:p>
    <w:p w:rsidR="003E31DE" w:rsidRPr="00530121" w:rsidRDefault="003E31DE" w:rsidP="003E31DE">
      <w:pPr>
        <w:shd w:val="clear" w:color="auto" w:fill="FFFFFF"/>
        <w:tabs>
          <w:tab w:val="left" w:pos="1027"/>
        </w:tabs>
        <w:ind w:firstLine="720"/>
        <w:jc w:val="both"/>
        <w:rPr>
          <w:sz w:val="28"/>
          <w:szCs w:val="28"/>
        </w:rPr>
      </w:pPr>
      <w:r w:rsidRPr="00530121">
        <w:rPr>
          <w:sz w:val="28"/>
          <w:szCs w:val="28"/>
        </w:rPr>
        <w:t>8. Комиссия руководствуется в своей деятельности настоящим Положением.</w:t>
      </w:r>
    </w:p>
    <w:p w:rsidR="003E31DE" w:rsidRPr="00530121" w:rsidRDefault="003E31DE">
      <w:pPr>
        <w:rPr>
          <w:sz w:val="28"/>
          <w:szCs w:val="28"/>
        </w:rPr>
      </w:pPr>
    </w:p>
    <w:sectPr w:rsidR="003E31DE" w:rsidRPr="00530121" w:rsidSect="003E31DE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8D0"/>
    <w:multiLevelType w:val="singleLevel"/>
    <w:tmpl w:val="EC1212D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71D2F63"/>
    <w:multiLevelType w:val="singleLevel"/>
    <w:tmpl w:val="575AAF48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DE"/>
    <w:rsid w:val="00052C89"/>
    <w:rsid w:val="000560CF"/>
    <w:rsid w:val="00080918"/>
    <w:rsid w:val="00254177"/>
    <w:rsid w:val="002F6346"/>
    <w:rsid w:val="003550F7"/>
    <w:rsid w:val="003E31DE"/>
    <w:rsid w:val="00530121"/>
    <w:rsid w:val="00672B93"/>
    <w:rsid w:val="007A5EB8"/>
    <w:rsid w:val="00872ADA"/>
    <w:rsid w:val="00C60104"/>
    <w:rsid w:val="00D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0F4E4-2F7F-403B-B38A-9B0BA35D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D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6903</Characters>
  <Application>Microsoft Office Word</Application>
  <DocSecurity>0</DocSecurity>
  <Lines>57</Lines>
  <Paragraphs>16</Paragraphs>
  <ScaleCrop>false</ScaleCrop>
  <Company>Home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Надежда</cp:lastModifiedBy>
  <cp:revision>2</cp:revision>
  <dcterms:created xsi:type="dcterms:W3CDTF">2016-08-21T16:32:00Z</dcterms:created>
  <dcterms:modified xsi:type="dcterms:W3CDTF">2016-08-21T16:32:00Z</dcterms:modified>
</cp:coreProperties>
</file>